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B50" w:rsidRDefault="00D07B50" w:rsidP="00D07B50">
      <w:pPr>
        <w:spacing w:after="0" w:line="480" w:lineRule="auto"/>
        <w:jc w:val="center"/>
        <w:rPr>
          <w:rFonts w:asciiTheme="majorBidi" w:hAnsiTheme="majorBidi" w:cstheme="majorBidi"/>
          <w:sz w:val="24"/>
          <w:szCs w:val="24"/>
        </w:rPr>
      </w:pPr>
    </w:p>
    <w:p w:rsidR="00D07B50" w:rsidRDefault="00D07B50" w:rsidP="00D07B50">
      <w:pPr>
        <w:spacing w:after="0" w:line="480" w:lineRule="auto"/>
        <w:jc w:val="center"/>
        <w:rPr>
          <w:rFonts w:asciiTheme="majorBidi" w:hAnsiTheme="majorBidi" w:cstheme="majorBidi"/>
          <w:sz w:val="24"/>
          <w:szCs w:val="24"/>
        </w:rPr>
      </w:pPr>
    </w:p>
    <w:p w:rsidR="00D07B50" w:rsidRDefault="00D07B50" w:rsidP="00D07B50">
      <w:pPr>
        <w:spacing w:after="0" w:line="480" w:lineRule="auto"/>
        <w:jc w:val="center"/>
        <w:rPr>
          <w:rFonts w:asciiTheme="majorBidi" w:hAnsiTheme="majorBidi" w:cstheme="majorBidi"/>
          <w:sz w:val="24"/>
          <w:szCs w:val="24"/>
        </w:rPr>
      </w:pPr>
    </w:p>
    <w:p w:rsidR="00D07B50" w:rsidRDefault="00D07B50" w:rsidP="00D07B50">
      <w:pPr>
        <w:spacing w:after="0" w:line="480" w:lineRule="auto"/>
        <w:jc w:val="center"/>
        <w:rPr>
          <w:rFonts w:asciiTheme="majorBidi" w:hAnsiTheme="majorBidi" w:cstheme="majorBidi"/>
          <w:sz w:val="24"/>
          <w:szCs w:val="24"/>
        </w:rPr>
      </w:pPr>
    </w:p>
    <w:p w:rsidR="00D07B50" w:rsidRDefault="00D07B50" w:rsidP="00716D41">
      <w:pPr>
        <w:spacing w:after="0" w:line="480" w:lineRule="auto"/>
        <w:rPr>
          <w:rFonts w:asciiTheme="majorBidi" w:hAnsiTheme="majorBidi" w:cstheme="majorBidi"/>
          <w:sz w:val="24"/>
          <w:szCs w:val="24"/>
        </w:rPr>
      </w:pPr>
    </w:p>
    <w:p w:rsidR="00D07B50" w:rsidRDefault="00D07B50" w:rsidP="00D07B50">
      <w:pPr>
        <w:spacing w:after="0" w:line="480" w:lineRule="auto"/>
        <w:jc w:val="center"/>
        <w:rPr>
          <w:rFonts w:asciiTheme="majorBidi" w:hAnsiTheme="majorBidi" w:cstheme="majorBidi"/>
          <w:sz w:val="24"/>
          <w:szCs w:val="24"/>
        </w:rPr>
      </w:pPr>
    </w:p>
    <w:p w:rsidR="00D07B50" w:rsidRDefault="00D07B50" w:rsidP="00D07B50">
      <w:pPr>
        <w:spacing w:after="0" w:line="480" w:lineRule="auto"/>
        <w:jc w:val="center"/>
        <w:rPr>
          <w:rFonts w:asciiTheme="majorBidi" w:hAnsiTheme="majorBidi" w:cstheme="majorBidi"/>
          <w:sz w:val="24"/>
          <w:szCs w:val="24"/>
        </w:rPr>
      </w:pPr>
    </w:p>
    <w:p w:rsidR="00D07B50" w:rsidRDefault="00D07B50" w:rsidP="00D07B50">
      <w:pPr>
        <w:spacing w:after="0" w:line="480" w:lineRule="auto"/>
        <w:jc w:val="center"/>
        <w:rPr>
          <w:rFonts w:asciiTheme="majorBidi" w:hAnsiTheme="majorBidi" w:cstheme="majorBidi"/>
          <w:sz w:val="24"/>
          <w:szCs w:val="24"/>
        </w:rPr>
      </w:pPr>
    </w:p>
    <w:p w:rsidR="00D07B50" w:rsidRDefault="001C6CD6" w:rsidP="00716D41">
      <w:pPr>
        <w:spacing w:after="0" w:line="480" w:lineRule="auto"/>
        <w:jc w:val="center"/>
        <w:rPr>
          <w:rFonts w:asciiTheme="majorBidi" w:hAnsiTheme="majorBidi" w:cstheme="majorBidi"/>
          <w:sz w:val="24"/>
          <w:szCs w:val="24"/>
        </w:rPr>
      </w:pPr>
      <w:r w:rsidRPr="00234E3B">
        <w:rPr>
          <w:rFonts w:asciiTheme="majorBidi" w:hAnsiTheme="majorBidi" w:cstheme="majorBidi"/>
          <w:sz w:val="24"/>
          <w:szCs w:val="24"/>
        </w:rPr>
        <w:t>Uber Eat Versus Hungry Panda</w:t>
      </w:r>
    </w:p>
    <w:p w:rsidR="00D07B50" w:rsidRDefault="001C6CD6" w:rsidP="00D07B50">
      <w:pPr>
        <w:spacing w:after="0" w:line="480" w:lineRule="auto"/>
        <w:jc w:val="center"/>
        <w:rPr>
          <w:rFonts w:asciiTheme="majorBidi" w:hAnsiTheme="majorBidi" w:cstheme="majorBidi"/>
          <w:sz w:val="24"/>
          <w:szCs w:val="24"/>
        </w:rPr>
      </w:pPr>
      <w:r>
        <w:rPr>
          <w:rFonts w:asciiTheme="majorBidi" w:hAnsiTheme="majorBidi" w:cstheme="majorBidi"/>
          <w:sz w:val="24"/>
          <w:szCs w:val="24"/>
        </w:rPr>
        <w:t xml:space="preserve">Name </w:t>
      </w:r>
    </w:p>
    <w:p w:rsidR="00D07B50" w:rsidRDefault="00716D41" w:rsidP="00D07B50">
      <w:pPr>
        <w:spacing w:after="0" w:line="480" w:lineRule="auto"/>
        <w:jc w:val="center"/>
        <w:rPr>
          <w:rFonts w:asciiTheme="majorBidi" w:hAnsiTheme="majorBidi" w:cstheme="majorBidi"/>
          <w:sz w:val="24"/>
          <w:szCs w:val="24"/>
        </w:rPr>
      </w:pPr>
      <w:r>
        <w:rPr>
          <w:rFonts w:asciiTheme="majorBidi" w:hAnsiTheme="majorBidi" w:cstheme="majorBidi"/>
          <w:sz w:val="24"/>
          <w:szCs w:val="24"/>
        </w:rPr>
        <w:t xml:space="preserve">Institution </w:t>
      </w:r>
    </w:p>
    <w:p w:rsidR="00D07B50" w:rsidRDefault="001C6CD6" w:rsidP="00D07B50">
      <w:pPr>
        <w:spacing w:after="0" w:line="480" w:lineRule="auto"/>
        <w:jc w:val="center"/>
        <w:rPr>
          <w:rFonts w:asciiTheme="majorBidi" w:hAnsiTheme="majorBidi" w:cstheme="majorBidi"/>
          <w:sz w:val="24"/>
          <w:szCs w:val="24"/>
        </w:rPr>
      </w:pPr>
      <w:r>
        <w:rPr>
          <w:rFonts w:asciiTheme="majorBidi" w:hAnsiTheme="majorBidi" w:cstheme="majorBidi"/>
          <w:sz w:val="24"/>
          <w:szCs w:val="24"/>
        </w:rPr>
        <w:t xml:space="preserve">Date </w:t>
      </w:r>
    </w:p>
    <w:p w:rsidR="00D07B50" w:rsidRDefault="00D07B50" w:rsidP="00D07B50">
      <w:pPr>
        <w:spacing w:line="480" w:lineRule="auto"/>
        <w:rPr>
          <w:rFonts w:asciiTheme="majorBidi" w:hAnsiTheme="majorBidi" w:cstheme="majorBidi"/>
          <w:sz w:val="24"/>
          <w:szCs w:val="24"/>
        </w:rPr>
      </w:pPr>
    </w:p>
    <w:p w:rsidR="00716D41" w:rsidRDefault="00716D41" w:rsidP="00D07B50">
      <w:pPr>
        <w:spacing w:after="0" w:line="480" w:lineRule="auto"/>
        <w:jc w:val="center"/>
        <w:rPr>
          <w:rFonts w:asciiTheme="majorBidi" w:hAnsiTheme="majorBidi" w:cstheme="majorBidi"/>
          <w:b/>
          <w:bCs/>
          <w:sz w:val="24"/>
          <w:szCs w:val="24"/>
        </w:rPr>
      </w:pPr>
    </w:p>
    <w:p w:rsidR="00716D41" w:rsidRDefault="00716D41" w:rsidP="00D07B50">
      <w:pPr>
        <w:spacing w:after="0" w:line="480" w:lineRule="auto"/>
        <w:jc w:val="center"/>
        <w:rPr>
          <w:rFonts w:asciiTheme="majorBidi" w:hAnsiTheme="majorBidi" w:cstheme="majorBidi"/>
          <w:b/>
          <w:bCs/>
          <w:sz w:val="24"/>
          <w:szCs w:val="24"/>
        </w:rPr>
      </w:pPr>
    </w:p>
    <w:p w:rsidR="00716D41" w:rsidRDefault="00716D41" w:rsidP="00D07B50">
      <w:pPr>
        <w:spacing w:after="0" w:line="480" w:lineRule="auto"/>
        <w:jc w:val="center"/>
        <w:rPr>
          <w:rFonts w:asciiTheme="majorBidi" w:hAnsiTheme="majorBidi" w:cstheme="majorBidi"/>
          <w:b/>
          <w:bCs/>
          <w:sz w:val="24"/>
          <w:szCs w:val="24"/>
        </w:rPr>
      </w:pPr>
    </w:p>
    <w:p w:rsidR="00716D41" w:rsidRDefault="00716D41" w:rsidP="00D07B50">
      <w:pPr>
        <w:spacing w:after="0" w:line="480" w:lineRule="auto"/>
        <w:jc w:val="center"/>
        <w:rPr>
          <w:rFonts w:asciiTheme="majorBidi" w:hAnsiTheme="majorBidi" w:cstheme="majorBidi"/>
          <w:b/>
          <w:bCs/>
          <w:sz w:val="24"/>
          <w:szCs w:val="24"/>
        </w:rPr>
      </w:pPr>
    </w:p>
    <w:p w:rsidR="00716D41" w:rsidRDefault="00716D41" w:rsidP="00D07B50">
      <w:pPr>
        <w:spacing w:after="0" w:line="480" w:lineRule="auto"/>
        <w:jc w:val="center"/>
        <w:rPr>
          <w:rFonts w:asciiTheme="majorBidi" w:hAnsiTheme="majorBidi" w:cstheme="majorBidi"/>
          <w:b/>
          <w:bCs/>
          <w:sz w:val="24"/>
          <w:szCs w:val="24"/>
        </w:rPr>
      </w:pPr>
    </w:p>
    <w:p w:rsidR="00716D41" w:rsidRDefault="00716D41" w:rsidP="00D07B50">
      <w:pPr>
        <w:spacing w:after="0" w:line="480" w:lineRule="auto"/>
        <w:jc w:val="center"/>
        <w:rPr>
          <w:rFonts w:asciiTheme="majorBidi" w:hAnsiTheme="majorBidi" w:cstheme="majorBidi"/>
          <w:b/>
          <w:bCs/>
          <w:sz w:val="24"/>
          <w:szCs w:val="24"/>
        </w:rPr>
      </w:pPr>
    </w:p>
    <w:p w:rsidR="00716D41" w:rsidRDefault="00716D41" w:rsidP="00D07B50">
      <w:pPr>
        <w:spacing w:after="0" w:line="480" w:lineRule="auto"/>
        <w:jc w:val="center"/>
        <w:rPr>
          <w:rFonts w:asciiTheme="majorBidi" w:hAnsiTheme="majorBidi" w:cstheme="majorBidi"/>
          <w:b/>
          <w:bCs/>
          <w:sz w:val="24"/>
          <w:szCs w:val="24"/>
        </w:rPr>
      </w:pPr>
    </w:p>
    <w:p w:rsidR="00716D41" w:rsidRDefault="00716D41" w:rsidP="00D07B50">
      <w:pPr>
        <w:spacing w:after="0" w:line="480" w:lineRule="auto"/>
        <w:jc w:val="center"/>
        <w:rPr>
          <w:rFonts w:asciiTheme="majorBidi" w:hAnsiTheme="majorBidi" w:cstheme="majorBidi"/>
          <w:b/>
          <w:bCs/>
          <w:sz w:val="24"/>
          <w:szCs w:val="24"/>
        </w:rPr>
      </w:pPr>
    </w:p>
    <w:p w:rsidR="00716D41" w:rsidRDefault="00716D41" w:rsidP="00D07B50">
      <w:pPr>
        <w:spacing w:after="0" w:line="480" w:lineRule="auto"/>
        <w:jc w:val="center"/>
        <w:rPr>
          <w:rFonts w:asciiTheme="majorBidi" w:hAnsiTheme="majorBidi" w:cstheme="majorBidi"/>
          <w:b/>
          <w:bCs/>
          <w:sz w:val="24"/>
          <w:szCs w:val="24"/>
        </w:rPr>
      </w:pPr>
    </w:p>
    <w:p w:rsidR="00716D41" w:rsidRDefault="00716D41" w:rsidP="00D07B50">
      <w:pPr>
        <w:spacing w:after="0" w:line="480" w:lineRule="auto"/>
        <w:jc w:val="center"/>
        <w:rPr>
          <w:rFonts w:asciiTheme="majorBidi" w:hAnsiTheme="majorBidi" w:cstheme="majorBidi"/>
          <w:b/>
          <w:bCs/>
          <w:sz w:val="24"/>
          <w:szCs w:val="24"/>
        </w:rPr>
      </w:pPr>
    </w:p>
    <w:p w:rsidR="008F24AB" w:rsidRPr="00D07B50" w:rsidRDefault="001C6CD6" w:rsidP="00D07B50">
      <w:pPr>
        <w:spacing w:after="0" w:line="480" w:lineRule="auto"/>
        <w:jc w:val="center"/>
        <w:rPr>
          <w:rFonts w:asciiTheme="majorBidi" w:hAnsiTheme="majorBidi" w:cstheme="majorBidi"/>
          <w:b/>
          <w:bCs/>
          <w:sz w:val="24"/>
          <w:szCs w:val="24"/>
        </w:rPr>
      </w:pPr>
      <w:r w:rsidRPr="00D07B50">
        <w:rPr>
          <w:rFonts w:asciiTheme="majorBidi" w:hAnsiTheme="majorBidi" w:cstheme="majorBidi"/>
          <w:b/>
          <w:bCs/>
          <w:sz w:val="24"/>
          <w:szCs w:val="24"/>
        </w:rPr>
        <w:lastRenderedPageBreak/>
        <w:t>Uber Eat Versus Hungry Panda</w:t>
      </w:r>
    </w:p>
    <w:p w:rsidR="008E1AA3" w:rsidRDefault="001C6CD6" w:rsidP="00D07B50">
      <w:pPr>
        <w:spacing w:after="0" w:line="480" w:lineRule="auto"/>
        <w:ind w:firstLine="720"/>
        <w:rPr>
          <w:rFonts w:asciiTheme="majorBidi" w:hAnsiTheme="majorBidi" w:cstheme="majorBidi"/>
          <w:sz w:val="24"/>
          <w:szCs w:val="24"/>
        </w:rPr>
      </w:pPr>
      <w:r w:rsidRPr="00234E3B">
        <w:rPr>
          <w:rFonts w:asciiTheme="majorBidi" w:hAnsiTheme="majorBidi" w:cstheme="majorBidi"/>
          <w:sz w:val="24"/>
          <w:szCs w:val="24"/>
        </w:rPr>
        <w:t>Uber Eat</w:t>
      </w:r>
      <w:r>
        <w:rPr>
          <w:rFonts w:asciiTheme="majorBidi" w:hAnsiTheme="majorBidi" w:cstheme="majorBidi"/>
          <w:sz w:val="24"/>
          <w:szCs w:val="24"/>
        </w:rPr>
        <w:t>s is a food distribution company that was previously referred to as Uber Cab back. Arguably, this company was invented by two individuals, Garrett Camp and Travis Kalanick, who lived in the United States, and the office headquartered in San Francisco. Uber</w:t>
      </w:r>
      <w:r>
        <w:rPr>
          <w:rFonts w:asciiTheme="majorBidi" w:hAnsiTheme="majorBidi" w:cstheme="majorBidi"/>
          <w:sz w:val="24"/>
          <w:szCs w:val="24"/>
        </w:rPr>
        <w:t xml:space="preserve"> Eat has been greatly helpful to many people who wish to make orders for food as it has a platform whereby customers make the booking and get their orders delivered by cabs. Besides, Uber Eat is said to have started its operations back in 2009, and current</w:t>
      </w:r>
      <w:r>
        <w:rPr>
          <w:rFonts w:asciiTheme="majorBidi" w:hAnsiTheme="majorBidi" w:cstheme="majorBidi"/>
          <w:sz w:val="24"/>
          <w:szCs w:val="24"/>
        </w:rPr>
        <w:t>ly, it operates in more than 540 towns across the world</w:t>
      </w:r>
      <w:r w:rsidR="009A03D8">
        <w:rPr>
          <w:rFonts w:asciiTheme="majorBidi" w:hAnsiTheme="majorBidi" w:cstheme="majorBidi"/>
          <w:sz w:val="24"/>
          <w:szCs w:val="24"/>
        </w:rPr>
        <w:t xml:space="preserve"> </w:t>
      </w:r>
      <w:r w:rsidR="009A03D8">
        <w:rPr>
          <w:rFonts w:ascii="Times New Roman" w:hAnsi="Times New Roman" w:cs="Times New Roman"/>
          <w:color w:val="222222"/>
          <w:sz w:val="24"/>
          <w:szCs w:val="24"/>
          <w:shd w:val="clear" w:color="auto" w:fill="FFFFFF"/>
        </w:rPr>
        <w:t>(</w:t>
      </w:r>
      <w:r w:rsidR="009A03D8" w:rsidRPr="008A7A06">
        <w:rPr>
          <w:rFonts w:ascii="Times New Roman" w:hAnsi="Times New Roman" w:cs="Times New Roman"/>
          <w:color w:val="222222"/>
          <w:sz w:val="24"/>
          <w:szCs w:val="24"/>
          <w:shd w:val="clear" w:color="auto" w:fill="FFFFFF"/>
        </w:rPr>
        <w:t>Da</w:t>
      </w:r>
      <w:r w:rsidR="009A03D8">
        <w:rPr>
          <w:rFonts w:ascii="Times New Roman" w:hAnsi="Times New Roman" w:cs="Times New Roman"/>
          <w:color w:val="222222"/>
          <w:sz w:val="24"/>
          <w:szCs w:val="24"/>
          <w:shd w:val="clear" w:color="auto" w:fill="FFFFFF"/>
        </w:rPr>
        <w:t xml:space="preserve"> Silva Monty, </w:t>
      </w:r>
      <w:r w:rsidR="009A03D8" w:rsidRPr="008A7A06">
        <w:rPr>
          <w:rFonts w:ascii="Times New Roman" w:hAnsi="Times New Roman" w:cs="Times New Roman"/>
          <w:color w:val="222222"/>
          <w:sz w:val="24"/>
          <w:szCs w:val="24"/>
          <w:shd w:val="clear" w:color="auto" w:fill="FFFFFF"/>
        </w:rPr>
        <w:t>2018)</w:t>
      </w:r>
      <w:r>
        <w:rPr>
          <w:rFonts w:asciiTheme="majorBidi" w:hAnsiTheme="majorBidi" w:cstheme="majorBidi"/>
          <w:sz w:val="24"/>
          <w:szCs w:val="24"/>
        </w:rPr>
        <w:t>.</w:t>
      </w:r>
    </w:p>
    <w:p w:rsidR="00234E3B" w:rsidRPr="00234E3B" w:rsidRDefault="001C6CD6" w:rsidP="00D07B50">
      <w:pPr>
        <w:spacing w:after="0" w:line="480" w:lineRule="auto"/>
        <w:ind w:firstLine="720"/>
        <w:rPr>
          <w:rFonts w:asciiTheme="majorBidi" w:hAnsiTheme="majorBidi" w:cstheme="majorBidi"/>
          <w:sz w:val="24"/>
          <w:szCs w:val="24"/>
        </w:rPr>
      </w:pPr>
      <w:r>
        <w:rPr>
          <w:rFonts w:asciiTheme="majorBidi" w:hAnsiTheme="majorBidi" w:cstheme="majorBidi"/>
          <w:sz w:val="24"/>
          <w:szCs w:val="24"/>
        </w:rPr>
        <w:t>On the other hand, Hungry Panda is a food distribution company founded and launched in Nottingham, United Kingdom</w:t>
      </w:r>
      <w:r w:rsidR="00EC1304">
        <w:rPr>
          <w:rFonts w:asciiTheme="majorBidi" w:hAnsiTheme="majorBidi" w:cstheme="majorBidi"/>
          <w:sz w:val="24"/>
          <w:szCs w:val="24"/>
        </w:rPr>
        <w:t>, back in 2017</w:t>
      </w:r>
      <w:r>
        <w:rPr>
          <w:rFonts w:asciiTheme="majorBidi" w:hAnsiTheme="majorBidi" w:cstheme="majorBidi"/>
          <w:sz w:val="24"/>
          <w:szCs w:val="24"/>
        </w:rPr>
        <w:t xml:space="preserve">. Notably, Hungry Panda is a food distribution </w:t>
      </w:r>
      <w:r>
        <w:rPr>
          <w:rFonts w:asciiTheme="majorBidi" w:hAnsiTheme="majorBidi" w:cstheme="majorBidi"/>
          <w:sz w:val="24"/>
          <w:szCs w:val="24"/>
        </w:rPr>
        <w:t>service for people living in China. The company is also available in more than 31 towns in Italy, Australia, United States, United Kingdom, New Zealand, and France</w:t>
      </w:r>
      <w:r w:rsidR="0010598C">
        <w:rPr>
          <w:rFonts w:ascii="Times New Roman" w:hAnsi="Times New Roman" w:cs="Times New Roman"/>
          <w:color w:val="222222"/>
          <w:sz w:val="24"/>
          <w:szCs w:val="24"/>
          <w:shd w:val="clear" w:color="auto" w:fill="FFFFFF"/>
        </w:rPr>
        <w:t xml:space="preserve"> (Liu, </w:t>
      </w:r>
      <w:r w:rsidR="0010598C" w:rsidRPr="008A7A06">
        <w:rPr>
          <w:rFonts w:ascii="Times New Roman" w:hAnsi="Times New Roman" w:cs="Times New Roman"/>
          <w:color w:val="222222"/>
          <w:sz w:val="24"/>
          <w:szCs w:val="24"/>
          <w:shd w:val="clear" w:color="auto" w:fill="FFFFFF"/>
        </w:rPr>
        <w:t>2015)</w:t>
      </w:r>
      <w:r>
        <w:rPr>
          <w:rFonts w:asciiTheme="majorBidi" w:hAnsiTheme="majorBidi" w:cstheme="majorBidi"/>
          <w:sz w:val="24"/>
          <w:szCs w:val="24"/>
        </w:rPr>
        <w:t>.</w:t>
      </w:r>
      <w:r w:rsidR="007549B5">
        <w:rPr>
          <w:rFonts w:asciiTheme="majorBidi" w:hAnsiTheme="majorBidi" w:cstheme="majorBidi"/>
          <w:sz w:val="24"/>
          <w:szCs w:val="24"/>
        </w:rPr>
        <w:t xml:space="preserve"> The company has thrived very much in Chinese communities. It has provided a platform where Chinese language speakers, together with business personnel, and the great focus are on Chinese food and grocery distribution. </w:t>
      </w:r>
      <w:r>
        <w:rPr>
          <w:rFonts w:asciiTheme="majorBidi" w:hAnsiTheme="majorBidi" w:cstheme="majorBidi"/>
          <w:sz w:val="24"/>
          <w:szCs w:val="24"/>
        </w:rPr>
        <w:t xml:space="preserve"> </w:t>
      </w:r>
    </w:p>
    <w:p w:rsidR="00234E3B" w:rsidRDefault="001C6CD6" w:rsidP="00D07B50">
      <w:pPr>
        <w:spacing w:after="0" w:line="480" w:lineRule="auto"/>
        <w:jc w:val="center"/>
        <w:rPr>
          <w:rFonts w:asciiTheme="majorBidi" w:hAnsiTheme="majorBidi" w:cstheme="majorBidi"/>
          <w:b/>
          <w:bCs/>
          <w:sz w:val="24"/>
          <w:szCs w:val="24"/>
        </w:rPr>
      </w:pPr>
      <w:r w:rsidRPr="00234E3B">
        <w:rPr>
          <w:rFonts w:asciiTheme="majorBidi" w:hAnsiTheme="majorBidi" w:cstheme="majorBidi"/>
          <w:b/>
          <w:bCs/>
          <w:sz w:val="24"/>
          <w:szCs w:val="24"/>
        </w:rPr>
        <w:t>Distribution Analysis</w:t>
      </w:r>
    </w:p>
    <w:p w:rsidR="007549B5" w:rsidRDefault="001C6CD6" w:rsidP="00D07B50">
      <w:pPr>
        <w:spacing w:after="0" w:line="480" w:lineRule="auto"/>
        <w:ind w:firstLine="720"/>
        <w:rPr>
          <w:rFonts w:asciiTheme="majorBidi" w:hAnsiTheme="majorBidi" w:cstheme="majorBidi"/>
          <w:sz w:val="24"/>
          <w:szCs w:val="24"/>
        </w:rPr>
      </w:pPr>
      <w:r w:rsidRPr="007549B5">
        <w:rPr>
          <w:rFonts w:asciiTheme="majorBidi" w:hAnsiTheme="majorBidi" w:cstheme="majorBidi"/>
          <w:sz w:val="24"/>
          <w:szCs w:val="24"/>
        </w:rPr>
        <w:t>Notably,</w:t>
      </w:r>
      <w:r>
        <w:rPr>
          <w:rFonts w:asciiTheme="majorBidi" w:hAnsiTheme="majorBidi" w:cstheme="majorBidi"/>
          <w:sz w:val="24"/>
          <w:szCs w:val="24"/>
        </w:rPr>
        <w:t xml:space="preserve"> food delivery is always a very competitive field but also a field with good income. </w:t>
      </w:r>
      <w:r w:rsidR="000218E5">
        <w:rPr>
          <w:rFonts w:asciiTheme="majorBidi" w:hAnsiTheme="majorBidi" w:cstheme="majorBidi"/>
          <w:sz w:val="24"/>
          <w:szCs w:val="24"/>
        </w:rPr>
        <w:t>Across the world, especially due to some unfortunate living conditions that have restricted people's movement, especially during this Covid-19 pandemic period, online food delivery services have gone high. Many people prefer making an order and waiting for delivery at home</w:t>
      </w:r>
      <w:r w:rsidR="00B213AD">
        <w:rPr>
          <w:rFonts w:ascii="Times New Roman" w:hAnsi="Times New Roman" w:cs="Times New Roman"/>
          <w:color w:val="222222"/>
          <w:sz w:val="24"/>
          <w:szCs w:val="24"/>
          <w:shd w:val="clear" w:color="auto" w:fill="FFFFFF"/>
        </w:rPr>
        <w:t xml:space="preserve"> (</w:t>
      </w:r>
      <w:r w:rsidR="00B213AD" w:rsidRPr="008A7A06">
        <w:rPr>
          <w:rFonts w:ascii="Times New Roman" w:hAnsi="Times New Roman" w:cs="Times New Roman"/>
          <w:color w:val="222222"/>
          <w:sz w:val="24"/>
          <w:szCs w:val="24"/>
          <w:shd w:val="clear" w:color="auto" w:fill="FFFFFF"/>
        </w:rPr>
        <w:t>Raj</w:t>
      </w:r>
      <w:r w:rsidR="00B213AD">
        <w:rPr>
          <w:rFonts w:ascii="Times New Roman" w:hAnsi="Times New Roman" w:cs="Times New Roman"/>
          <w:color w:val="222222"/>
          <w:sz w:val="24"/>
          <w:szCs w:val="24"/>
          <w:shd w:val="clear" w:color="auto" w:fill="FFFFFF"/>
        </w:rPr>
        <w:t xml:space="preserve"> et al., 2020)</w:t>
      </w:r>
      <w:r w:rsidR="000218E5">
        <w:rPr>
          <w:rFonts w:asciiTheme="majorBidi" w:hAnsiTheme="majorBidi" w:cstheme="majorBidi"/>
          <w:sz w:val="24"/>
          <w:szCs w:val="24"/>
        </w:rPr>
        <w:t xml:space="preserve">. Consequently, this is very effective as it helps reduce time wastage and cost-effective as well. In the past few months and years, many companies have emerged. </w:t>
      </w:r>
      <w:r w:rsidR="000218E5">
        <w:rPr>
          <w:rFonts w:asciiTheme="majorBidi" w:hAnsiTheme="majorBidi" w:cstheme="majorBidi"/>
          <w:sz w:val="24"/>
          <w:szCs w:val="24"/>
        </w:rPr>
        <w:lastRenderedPageBreak/>
        <w:t xml:space="preserve">They are doing food and grocery deliveries in their home communities, and this has been very effective as people have opted for this new way of shopping. </w:t>
      </w:r>
    </w:p>
    <w:p w:rsidR="00E341DE" w:rsidRDefault="001C6CD6" w:rsidP="00D07B50">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Arguably, Hungry Panda has been doing very well in terms of deliveries and food and groceries. For instance, </w:t>
      </w:r>
      <w:r w:rsidR="0072046F">
        <w:rPr>
          <w:rFonts w:asciiTheme="majorBidi" w:hAnsiTheme="majorBidi" w:cstheme="majorBidi"/>
          <w:sz w:val="24"/>
          <w:szCs w:val="24"/>
        </w:rPr>
        <w:t>Hungry Panda is coming up with its cavity to differentiate itself from other companies like Uber Eats, Food Panda, and Deliveroo. Hungry Panda has narrowed their attention and offers a platform to Chinese speakers and business owners, and their goal is to deliver Chinese groceries and food</w:t>
      </w:r>
      <w:r w:rsidR="0010598C">
        <w:rPr>
          <w:rFonts w:asciiTheme="majorBidi" w:hAnsiTheme="majorBidi" w:cstheme="majorBidi"/>
          <w:sz w:val="24"/>
          <w:szCs w:val="24"/>
        </w:rPr>
        <w:t xml:space="preserve"> </w:t>
      </w:r>
      <w:r w:rsidR="0010598C">
        <w:rPr>
          <w:rFonts w:ascii="Times New Roman" w:hAnsi="Times New Roman" w:cs="Times New Roman"/>
          <w:color w:val="222222"/>
          <w:sz w:val="24"/>
          <w:szCs w:val="24"/>
          <w:shd w:val="clear" w:color="auto" w:fill="FFFFFF"/>
        </w:rPr>
        <w:t xml:space="preserve">(Liu, </w:t>
      </w:r>
      <w:r w:rsidR="0010598C" w:rsidRPr="008A7A06">
        <w:rPr>
          <w:rFonts w:ascii="Times New Roman" w:hAnsi="Times New Roman" w:cs="Times New Roman"/>
          <w:color w:val="222222"/>
          <w:sz w:val="24"/>
          <w:szCs w:val="24"/>
          <w:shd w:val="clear" w:color="auto" w:fill="FFFFFF"/>
        </w:rPr>
        <w:t>2015)</w:t>
      </w:r>
      <w:r w:rsidR="0072046F">
        <w:rPr>
          <w:rFonts w:asciiTheme="majorBidi" w:hAnsiTheme="majorBidi" w:cstheme="majorBidi"/>
          <w:sz w:val="24"/>
          <w:szCs w:val="24"/>
        </w:rPr>
        <w:t>. Notably, the company has various payment options, and its customers are at liberty to use WeChat Pay and Alipay</w:t>
      </w:r>
      <w:r w:rsidR="00CB3E40">
        <w:rPr>
          <w:rFonts w:asciiTheme="majorBidi" w:hAnsiTheme="majorBidi" w:cstheme="majorBidi"/>
          <w:sz w:val="24"/>
          <w:szCs w:val="24"/>
        </w:rPr>
        <w:t xml:space="preserve">. </w:t>
      </w:r>
    </w:p>
    <w:p w:rsidR="00CB3E40" w:rsidRDefault="001C6CD6" w:rsidP="0062754B">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Also, the company uses WeChat to market its products and services. The company has recorded profitable operations as its operations in New </w:t>
      </w:r>
      <w:r>
        <w:rPr>
          <w:rFonts w:asciiTheme="majorBidi" w:hAnsiTheme="majorBidi" w:cstheme="majorBidi"/>
          <w:sz w:val="24"/>
          <w:szCs w:val="24"/>
        </w:rPr>
        <w:t>York, and the United Kingdom have been profitable as there are Chinese Communities that made its operations successful</w:t>
      </w:r>
      <w:r w:rsidR="0062754B">
        <w:rPr>
          <w:rFonts w:asciiTheme="majorBidi" w:hAnsiTheme="majorBidi" w:cstheme="majorBidi"/>
          <w:sz w:val="24"/>
          <w:szCs w:val="24"/>
        </w:rPr>
        <w:t xml:space="preserve"> </w:t>
      </w:r>
      <w:r w:rsidR="0062754B">
        <w:rPr>
          <w:rFonts w:ascii="Times New Roman" w:hAnsi="Times New Roman" w:cs="Times New Roman"/>
          <w:color w:val="222222"/>
          <w:sz w:val="24"/>
          <w:szCs w:val="24"/>
          <w:shd w:val="clear" w:color="auto" w:fill="FFFFFF"/>
        </w:rPr>
        <w:t xml:space="preserve">(Gupta, </w:t>
      </w:r>
      <w:r w:rsidR="0062754B" w:rsidRPr="008A7A06">
        <w:rPr>
          <w:rFonts w:ascii="Times New Roman" w:hAnsi="Times New Roman" w:cs="Times New Roman"/>
          <w:color w:val="222222"/>
          <w:sz w:val="24"/>
          <w:szCs w:val="24"/>
          <w:shd w:val="clear" w:color="auto" w:fill="FFFFFF"/>
        </w:rPr>
        <w:t>2019)</w:t>
      </w:r>
      <w:r>
        <w:rPr>
          <w:rFonts w:asciiTheme="majorBidi" w:hAnsiTheme="majorBidi" w:cstheme="majorBidi"/>
          <w:sz w:val="24"/>
          <w:szCs w:val="24"/>
        </w:rPr>
        <w:t>. From the previous United States world Census report, the number of Chinese diaspora worldwide ranges from 10 to 45 million</w:t>
      </w:r>
      <w:r>
        <w:rPr>
          <w:rFonts w:asciiTheme="majorBidi" w:hAnsiTheme="majorBidi" w:cstheme="majorBidi"/>
          <w:sz w:val="24"/>
          <w:szCs w:val="24"/>
        </w:rPr>
        <w:t>. This number includes people born in China, second-generation immigrants, and some other groups.</w:t>
      </w:r>
    </w:p>
    <w:p w:rsidR="00183151" w:rsidRDefault="001C6CD6" w:rsidP="00D07B50">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Notably, Eric Liu, the Hungry Panda CEO, has noted their efforts to continue opening new stations and he explained the company was delighted to have received </w:t>
      </w:r>
      <w:r>
        <w:rPr>
          <w:rFonts w:asciiTheme="majorBidi" w:hAnsiTheme="majorBidi" w:cstheme="majorBidi"/>
          <w:sz w:val="24"/>
          <w:szCs w:val="24"/>
        </w:rPr>
        <w:t>backing from 83North and Felix capital and they have been able to extend their unique services to more people and many areas</w:t>
      </w:r>
      <w:r w:rsidR="0010598C">
        <w:rPr>
          <w:rFonts w:asciiTheme="majorBidi" w:hAnsiTheme="majorBidi" w:cstheme="majorBidi"/>
          <w:sz w:val="24"/>
          <w:szCs w:val="24"/>
        </w:rPr>
        <w:t xml:space="preserve">, </w:t>
      </w:r>
      <w:r w:rsidR="0010598C">
        <w:rPr>
          <w:rFonts w:ascii="Times New Roman" w:hAnsi="Times New Roman" w:cs="Times New Roman"/>
          <w:color w:val="222222"/>
          <w:sz w:val="24"/>
          <w:szCs w:val="24"/>
          <w:shd w:val="clear" w:color="auto" w:fill="FFFFFF"/>
        </w:rPr>
        <w:t xml:space="preserve">(Liu, </w:t>
      </w:r>
      <w:r w:rsidR="0010598C" w:rsidRPr="008A7A06">
        <w:rPr>
          <w:rFonts w:ascii="Times New Roman" w:hAnsi="Times New Roman" w:cs="Times New Roman"/>
          <w:color w:val="222222"/>
          <w:sz w:val="24"/>
          <w:szCs w:val="24"/>
          <w:shd w:val="clear" w:color="auto" w:fill="FFFFFF"/>
        </w:rPr>
        <w:t>2015)</w:t>
      </w:r>
      <w:r>
        <w:rPr>
          <w:rFonts w:asciiTheme="majorBidi" w:hAnsiTheme="majorBidi" w:cstheme="majorBidi"/>
          <w:sz w:val="24"/>
          <w:szCs w:val="24"/>
        </w:rPr>
        <w:t>. To be able to deliver their food and services, the company has continued to launch new areas, making it easier to mee</w:t>
      </w:r>
      <w:r>
        <w:rPr>
          <w:rFonts w:asciiTheme="majorBidi" w:hAnsiTheme="majorBidi" w:cstheme="majorBidi"/>
          <w:sz w:val="24"/>
          <w:szCs w:val="24"/>
        </w:rPr>
        <w:t>t the huge demand poised by the Chinese community.</w:t>
      </w:r>
    </w:p>
    <w:p w:rsidR="0010598C" w:rsidRDefault="001C6CD6" w:rsidP="00D07B50">
      <w:pPr>
        <w:spacing w:after="0" w:line="480" w:lineRule="auto"/>
        <w:ind w:firstLine="720"/>
        <w:rPr>
          <w:rFonts w:asciiTheme="majorBidi" w:hAnsiTheme="majorBidi" w:cstheme="majorBidi"/>
          <w:sz w:val="24"/>
          <w:szCs w:val="24"/>
        </w:rPr>
      </w:pPr>
      <w:r>
        <w:rPr>
          <w:rFonts w:asciiTheme="majorBidi" w:hAnsiTheme="majorBidi" w:cstheme="majorBidi"/>
          <w:sz w:val="24"/>
          <w:szCs w:val="24"/>
        </w:rPr>
        <w:t>In the past few months since the coronavirus pandemic break, many people have been unwilling to take food from restaurants due to Covid-19 restrictions. This has made the Hungry Panda company reap big as t</w:t>
      </w:r>
      <w:r>
        <w:rPr>
          <w:rFonts w:asciiTheme="majorBidi" w:hAnsiTheme="majorBidi" w:cstheme="majorBidi"/>
          <w:sz w:val="24"/>
          <w:szCs w:val="24"/>
        </w:rPr>
        <w:t>hey have made deliveries on food and groceries. Hungry Pand</w:t>
      </w:r>
      <w:r w:rsidR="0017764B">
        <w:rPr>
          <w:rFonts w:asciiTheme="majorBidi" w:hAnsiTheme="majorBidi" w:cstheme="majorBidi"/>
          <w:sz w:val="24"/>
          <w:szCs w:val="24"/>
        </w:rPr>
        <w:t>a</w:t>
      </w:r>
      <w:r>
        <w:rPr>
          <w:rFonts w:asciiTheme="majorBidi" w:hAnsiTheme="majorBidi" w:cstheme="majorBidi"/>
          <w:sz w:val="24"/>
          <w:szCs w:val="24"/>
        </w:rPr>
        <w:t xml:space="preserve">, </w:t>
      </w:r>
      <w:r>
        <w:rPr>
          <w:rFonts w:asciiTheme="majorBidi" w:hAnsiTheme="majorBidi" w:cstheme="majorBidi"/>
          <w:sz w:val="24"/>
          <w:szCs w:val="24"/>
        </w:rPr>
        <w:lastRenderedPageBreak/>
        <w:t xml:space="preserve">though hasn't declared their valuation, it's notable that they have been to raise about </w:t>
      </w:r>
      <w:r w:rsidR="0017764B">
        <w:rPr>
          <w:rFonts w:asciiTheme="majorBidi" w:hAnsiTheme="majorBidi" w:cstheme="majorBidi"/>
          <w:sz w:val="24"/>
          <w:szCs w:val="24"/>
        </w:rPr>
        <w:t xml:space="preserve">$90 Million </w:t>
      </w:r>
      <w:r>
        <w:rPr>
          <w:rFonts w:asciiTheme="majorBidi" w:hAnsiTheme="majorBidi" w:cstheme="majorBidi"/>
          <w:sz w:val="24"/>
          <w:szCs w:val="24"/>
        </w:rPr>
        <w:t>in a single year</w:t>
      </w:r>
      <w:r w:rsidR="0062754B">
        <w:rPr>
          <w:rFonts w:asciiTheme="majorBidi" w:hAnsiTheme="majorBidi" w:cstheme="majorBidi"/>
          <w:sz w:val="24"/>
          <w:szCs w:val="24"/>
        </w:rPr>
        <w:t xml:space="preserve"> </w:t>
      </w:r>
      <w:r w:rsidR="0062754B">
        <w:rPr>
          <w:rFonts w:ascii="Times New Roman" w:hAnsi="Times New Roman" w:cs="Times New Roman"/>
          <w:color w:val="222222"/>
          <w:sz w:val="24"/>
          <w:szCs w:val="24"/>
          <w:shd w:val="clear" w:color="auto" w:fill="FFFFFF"/>
        </w:rPr>
        <w:t xml:space="preserve">(Gupta, </w:t>
      </w:r>
      <w:r w:rsidR="0062754B" w:rsidRPr="008A7A06">
        <w:rPr>
          <w:rFonts w:ascii="Times New Roman" w:hAnsi="Times New Roman" w:cs="Times New Roman"/>
          <w:color w:val="222222"/>
          <w:sz w:val="24"/>
          <w:szCs w:val="24"/>
          <w:shd w:val="clear" w:color="auto" w:fill="FFFFFF"/>
        </w:rPr>
        <w:t>2019)</w:t>
      </w:r>
      <w:r>
        <w:rPr>
          <w:rFonts w:asciiTheme="majorBidi" w:hAnsiTheme="majorBidi" w:cstheme="majorBidi"/>
          <w:sz w:val="24"/>
          <w:szCs w:val="24"/>
        </w:rPr>
        <w:t xml:space="preserve">. </w:t>
      </w:r>
      <w:r w:rsidR="0017764B">
        <w:rPr>
          <w:rFonts w:asciiTheme="majorBidi" w:hAnsiTheme="majorBidi" w:cstheme="majorBidi"/>
          <w:sz w:val="24"/>
          <w:szCs w:val="24"/>
        </w:rPr>
        <w:t>The company has well-planned management making it one of the best food and online grocery companies. This has seen it receive funding from 83North</w:t>
      </w:r>
      <w:r w:rsidR="001F6EED">
        <w:rPr>
          <w:rFonts w:asciiTheme="majorBidi" w:hAnsiTheme="majorBidi" w:cstheme="majorBidi"/>
          <w:sz w:val="24"/>
          <w:szCs w:val="24"/>
        </w:rPr>
        <w:t xml:space="preserve"> and Felix Capital of about $20 million. </w:t>
      </w:r>
    </w:p>
    <w:p w:rsidR="007F4848" w:rsidRDefault="001C6CD6" w:rsidP="00D07B50">
      <w:pPr>
        <w:spacing w:after="0" w:line="480" w:lineRule="auto"/>
        <w:ind w:firstLine="720"/>
        <w:rPr>
          <w:rFonts w:asciiTheme="majorBidi" w:hAnsiTheme="majorBidi" w:cstheme="majorBidi"/>
          <w:sz w:val="24"/>
          <w:szCs w:val="24"/>
        </w:rPr>
      </w:pPr>
      <w:r>
        <w:rPr>
          <w:rFonts w:asciiTheme="majorBidi" w:hAnsiTheme="majorBidi" w:cstheme="majorBidi"/>
          <w:sz w:val="24"/>
          <w:szCs w:val="24"/>
        </w:rPr>
        <w:t>The funding will help in its team's growth and development, building innovat</w:t>
      </w:r>
      <w:r w:rsidR="00301002">
        <w:rPr>
          <w:rFonts w:asciiTheme="majorBidi" w:hAnsiTheme="majorBidi" w:cstheme="majorBidi"/>
          <w:sz w:val="24"/>
          <w:szCs w:val="24"/>
        </w:rPr>
        <w:t>ion, and helping speed up its expansion globally, strongly focusing on the United States market</w:t>
      </w:r>
      <w:r>
        <w:rPr>
          <w:rFonts w:asciiTheme="majorBidi" w:hAnsiTheme="majorBidi" w:cstheme="majorBidi"/>
          <w:sz w:val="24"/>
          <w:szCs w:val="24"/>
        </w:rPr>
        <w:t>. Besides, people are demanding cooking that is very authentic and from experienced people who culturally fit their background. Also, Hungry Panda has been said to have the best team that is focused and with a grea</w:t>
      </w:r>
      <w:r>
        <w:rPr>
          <w:rFonts w:asciiTheme="majorBidi" w:hAnsiTheme="majorBidi" w:cstheme="majorBidi"/>
          <w:sz w:val="24"/>
          <w:szCs w:val="24"/>
        </w:rPr>
        <w:t>t vision and capable of serving the available market</w:t>
      </w:r>
      <w:r w:rsidR="0010598C">
        <w:rPr>
          <w:rFonts w:asciiTheme="majorBidi" w:hAnsiTheme="majorBidi" w:cstheme="majorBidi"/>
          <w:sz w:val="24"/>
          <w:szCs w:val="24"/>
        </w:rPr>
        <w:t xml:space="preserve"> </w:t>
      </w:r>
      <w:r w:rsidR="0010598C">
        <w:rPr>
          <w:rFonts w:ascii="Times New Roman" w:hAnsi="Times New Roman" w:cs="Times New Roman"/>
          <w:color w:val="222222"/>
          <w:sz w:val="24"/>
          <w:szCs w:val="24"/>
          <w:shd w:val="clear" w:color="auto" w:fill="FFFFFF"/>
        </w:rPr>
        <w:t xml:space="preserve">(Liu, </w:t>
      </w:r>
      <w:r w:rsidR="0010598C" w:rsidRPr="008A7A06">
        <w:rPr>
          <w:rFonts w:ascii="Times New Roman" w:hAnsi="Times New Roman" w:cs="Times New Roman"/>
          <w:color w:val="222222"/>
          <w:sz w:val="24"/>
          <w:szCs w:val="24"/>
          <w:shd w:val="clear" w:color="auto" w:fill="FFFFFF"/>
        </w:rPr>
        <w:t>2015)</w:t>
      </w:r>
      <w:r>
        <w:rPr>
          <w:rFonts w:asciiTheme="majorBidi" w:hAnsiTheme="majorBidi" w:cstheme="majorBidi"/>
          <w:sz w:val="24"/>
          <w:szCs w:val="24"/>
        </w:rPr>
        <w:t>.</w:t>
      </w:r>
      <w:r w:rsidR="0017764B">
        <w:rPr>
          <w:rFonts w:asciiTheme="majorBidi" w:hAnsiTheme="majorBidi" w:cstheme="majorBidi"/>
          <w:sz w:val="24"/>
          <w:szCs w:val="24"/>
        </w:rPr>
        <w:t xml:space="preserve"> </w:t>
      </w:r>
      <w:r w:rsidR="009B176E">
        <w:rPr>
          <w:rFonts w:asciiTheme="majorBidi" w:hAnsiTheme="majorBidi" w:cstheme="majorBidi"/>
          <w:sz w:val="24"/>
          <w:szCs w:val="24"/>
        </w:rPr>
        <w:t xml:space="preserve">  </w:t>
      </w:r>
    </w:p>
    <w:p w:rsidR="00B805CE" w:rsidRDefault="001C6CD6" w:rsidP="00506B57">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On the other hand, Uber Eats </w:t>
      </w:r>
      <w:r w:rsidR="000059D2">
        <w:rPr>
          <w:rFonts w:asciiTheme="majorBidi" w:hAnsiTheme="majorBidi" w:cstheme="majorBidi"/>
          <w:sz w:val="24"/>
          <w:szCs w:val="24"/>
        </w:rPr>
        <w:t>has also developed a strategy for its distribution and sales.</w:t>
      </w:r>
      <w:r w:rsidR="00226753">
        <w:rPr>
          <w:rFonts w:asciiTheme="majorBidi" w:hAnsiTheme="majorBidi" w:cstheme="majorBidi"/>
          <w:sz w:val="24"/>
          <w:szCs w:val="24"/>
        </w:rPr>
        <w:t xml:space="preserve"> The company has been on the evolution side since 2014; unlike Uber Rush</w:t>
      </w:r>
      <w:r w:rsidR="009B176E">
        <w:rPr>
          <w:rFonts w:asciiTheme="majorBidi" w:hAnsiTheme="majorBidi" w:cstheme="majorBidi"/>
          <w:sz w:val="24"/>
          <w:szCs w:val="24"/>
        </w:rPr>
        <w:t xml:space="preserve"> </w:t>
      </w:r>
      <w:r w:rsidR="00226753">
        <w:rPr>
          <w:rFonts w:asciiTheme="majorBidi" w:hAnsiTheme="majorBidi" w:cstheme="majorBidi"/>
          <w:sz w:val="24"/>
          <w:szCs w:val="24"/>
        </w:rPr>
        <w:t>and Uber Essentials, Uber Eats has thrived, and now it's a multi-billion dollar investment. Notably, it initially started as Uber Fresh, where it could deliver a fixed price menu to people living in small areas of Santa Monica, California</w:t>
      </w:r>
      <w:r w:rsidR="00506B57">
        <w:rPr>
          <w:rFonts w:asciiTheme="majorBidi" w:hAnsiTheme="majorBidi" w:cstheme="majorBidi"/>
          <w:sz w:val="24"/>
          <w:szCs w:val="24"/>
        </w:rPr>
        <w:t xml:space="preserve"> </w:t>
      </w:r>
      <w:r w:rsidR="00506B57">
        <w:rPr>
          <w:rFonts w:ascii="Times New Roman" w:hAnsi="Times New Roman" w:cs="Times New Roman"/>
          <w:color w:val="222222"/>
          <w:sz w:val="24"/>
          <w:szCs w:val="24"/>
          <w:shd w:val="clear" w:color="auto" w:fill="FFFFFF"/>
        </w:rPr>
        <w:t>(</w:t>
      </w:r>
      <w:r w:rsidR="00506B57" w:rsidRPr="008A7A06">
        <w:rPr>
          <w:rFonts w:ascii="Times New Roman" w:hAnsi="Times New Roman" w:cs="Times New Roman"/>
          <w:color w:val="222222"/>
          <w:sz w:val="24"/>
          <w:szCs w:val="24"/>
          <w:shd w:val="clear" w:color="auto" w:fill="FFFFFF"/>
        </w:rPr>
        <w:t>Da</w:t>
      </w:r>
      <w:r w:rsidR="00506B57">
        <w:rPr>
          <w:rFonts w:ascii="Times New Roman" w:hAnsi="Times New Roman" w:cs="Times New Roman"/>
          <w:color w:val="222222"/>
          <w:sz w:val="24"/>
          <w:szCs w:val="24"/>
          <w:shd w:val="clear" w:color="auto" w:fill="FFFFFF"/>
        </w:rPr>
        <w:t xml:space="preserve"> Silva Monty, </w:t>
      </w:r>
      <w:r w:rsidR="00506B57" w:rsidRPr="008A7A06">
        <w:rPr>
          <w:rFonts w:ascii="Times New Roman" w:hAnsi="Times New Roman" w:cs="Times New Roman"/>
          <w:color w:val="222222"/>
          <w:sz w:val="24"/>
          <w:szCs w:val="24"/>
          <w:shd w:val="clear" w:color="auto" w:fill="FFFFFF"/>
        </w:rPr>
        <w:t>2018)</w:t>
      </w:r>
      <w:r w:rsidR="00226753">
        <w:rPr>
          <w:rFonts w:asciiTheme="majorBidi" w:hAnsiTheme="majorBidi" w:cstheme="majorBidi"/>
          <w:sz w:val="24"/>
          <w:szCs w:val="24"/>
        </w:rPr>
        <w:t xml:space="preserve">. However, the company has seen its services expand to include West Hollywood and Beverly Hills, and other local restaurants were called upon to join. Arguably, it took just a year for Uber Eats to start operating in New York, Chicago and Barcelona. </w:t>
      </w:r>
    </w:p>
    <w:p w:rsidR="00B24946" w:rsidRPr="007549B5" w:rsidRDefault="001C6CD6" w:rsidP="00D07B50">
      <w:pPr>
        <w:spacing w:after="0" w:line="480" w:lineRule="auto"/>
        <w:ind w:firstLine="720"/>
        <w:rPr>
          <w:rFonts w:asciiTheme="majorBidi" w:hAnsiTheme="majorBidi" w:cstheme="majorBidi"/>
          <w:sz w:val="24"/>
          <w:szCs w:val="24"/>
        </w:rPr>
      </w:pPr>
      <w:r>
        <w:rPr>
          <w:rFonts w:asciiTheme="majorBidi" w:hAnsiTheme="majorBidi" w:cstheme="majorBidi"/>
          <w:sz w:val="24"/>
          <w:szCs w:val="24"/>
        </w:rPr>
        <w:t>In August 2015, it mo</w:t>
      </w:r>
      <w:r>
        <w:rPr>
          <w:rFonts w:asciiTheme="majorBidi" w:hAnsiTheme="majorBidi" w:cstheme="majorBidi"/>
          <w:sz w:val="24"/>
          <w:szCs w:val="24"/>
        </w:rPr>
        <w:t xml:space="preserve">ved Eats from the main cluttered app. Besides, Uber Eats has been using </w:t>
      </w:r>
      <w:r w:rsidR="006736B6">
        <w:rPr>
          <w:rFonts w:asciiTheme="majorBidi" w:hAnsiTheme="majorBidi" w:cstheme="majorBidi"/>
          <w:sz w:val="24"/>
          <w:szCs w:val="24"/>
        </w:rPr>
        <w:t xml:space="preserve">its taxicabs network, and these deliveries have been able to be expanded to Japan, UK, and Australia. Notably, unlike the Hungry Panda Company, Uber Eats has faced some challenges that resulted in the decision to close some of the delivery services in a few cities due to competition from its competitors. For instance, in 2019, they ended their services in South Korea. In May, the company announced its plans to terminate services in Honduras, Romania, </w:t>
      </w:r>
      <w:r w:rsidR="006736B6">
        <w:rPr>
          <w:rFonts w:asciiTheme="majorBidi" w:hAnsiTheme="majorBidi" w:cstheme="majorBidi"/>
          <w:sz w:val="24"/>
          <w:szCs w:val="24"/>
        </w:rPr>
        <w:lastRenderedPageBreak/>
        <w:t>Czech Republic, Uruguay, Saudi Arabia, and Ukraine. Notably, in Russia, it has been working with Yandex, although it failed in China due to great competition from Meituan Dianping and Alibaba Ele. Me</w:t>
      </w:r>
      <w:r w:rsidR="00982FAD">
        <w:rPr>
          <w:rFonts w:asciiTheme="majorBidi" w:hAnsiTheme="majorBidi" w:cstheme="majorBidi"/>
          <w:sz w:val="24"/>
          <w:szCs w:val="24"/>
        </w:rPr>
        <w:t xml:space="preserve"> </w:t>
      </w:r>
      <w:r w:rsidR="00982FAD">
        <w:rPr>
          <w:rFonts w:ascii="Times New Roman" w:hAnsi="Times New Roman" w:cs="Times New Roman"/>
          <w:color w:val="222222"/>
          <w:sz w:val="24"/>
          <w:szCs w:val="24"/>
          <w:shd w:val="clear" w:color="auto" w:fill="FFFFFF"/>
        </w:rPr>
        <w:t>(Li, 2020</w:t>
      </w:r>
      <w:r w:rsidR="00982FAD" w:rsidRPr="008A7A06">
        <w:rPr>
          <w:rFonts w:ascii="Times New Roman" w:hAnsi="Times New Roman" w:cs="Times New Roman"/>
          <w:color w:val="222222"/>
          <w:sz w:val="24"/>
          <w:szCs w:val="24"/>
          <w:shd w:val="clear" w:color="auto" w:fill="FFFFFF"/>
        </w:rPr>
        <w:t>)</w:t>
      </w:r>
      <w:r w:rsidR="006736B6">
        <w:rPr>
          <w:rFonts w:asciiTheme="majorBidi" w:hAnsiTheme="majorBidi" w:cstheme="majorBidi"/>
          <w:sz w:val="24"/>
          <w:szCs w:val="24"/>
        </w:rPr>
        <w:t>.</w:t>
      </w:r>
      <w:r>
        <w:rPr>
          <w:rFonts w:asciiTheme="majorBidi" w:hAnsiTheme="majorBidi" w:cstheme="majorBidi"/>
          <w:sz w:val="24"/>
          <w:szCs w:val="24"/>
        </w:rPr>
        <w:t xml:space="preserve">  </w:t>
      </w:r>
      <w:r w:rsidR="009B176E">
        <w:rPr>
          <w:rFonts w:asciiTheme="majorBidi" w:hAnsiTheme="majorBidi" w:cstheme="majorBidi"/>
          <w:sz w:val="24"/>
          <w:szCs w:val="24"/>
        </w:rPr>
        <w:t xml:space="preserve">   </w:t>
      </w:r>
      <w:r w:rsidR="00183151">
        <w:rPr>
          <w:rFonts w:asciiTheme="majorBidi" w:hAnsiTheme="majorBidi" w:cstheme="majorBidi"/>
          <w:sz w:val="24"/>
          <w:szCs w:val="24"/>
        </w:rPr>
        <w:t xml:space="preserve">                                                                                                                                             </w:t>
      </w:r>
    </w:p>
    <w:p w:rsidR="00234E3B" w:rsidRDefault="001C6CD6" w:rsidP="00D07B50">
      <w:pPr>
        <w:spacing w:after="0" w:line="480" w:lineRule="auto"/>
        <w:jc w:val="center"/>
        <w:rPr>
          <w:rFonts w:asciiTheme="majorBidi" w:hAnsiTheme="majorBidi" w:cstheme="majorBidi"/>
          <w:b/>
          <w:bCs/>
          <w:sz w:val="24"/>
          <w:szCs w:val="24"/>
        </w:rPr>
      </w:pPr>
      <w:r w:rsidRPr="00B805CE">
        <w:rPr>
          <w:rFonts w:asciiTheme="majorBidi" w:hAnsiTheme="majorBidi" w:cstheme="majorBidi"/>
          <w:b/>
          <w:bCs/>
          <w:sz w:val="24"/>
          <w:szCs w:val="24"/>
        </w:rPr>
        <w:t>Sales promotions</w:t>
      </w:r>
    </w:p>
    <w:p w:rsidR="00303800" w:rsidRDefault="001C6CD6" w:rsidP="009F1D7A">
      <w:pPr>
        <w:spacing w:after="0" w:line="480" w:lineRule="auto"/>
        <w:ind w:firstLine="720"/>
        <w:rPr>
          <w:rFonts w:asciiTheme="majorBidi" w:hAnsiTheme="majorBidi" w:cstheme="majorBidi"/>
          <w:sz w:val="24"/>
          <w:szCs w:val="24"/>
        </w:rPr>
      </w:pPr>
      <w:r w:rsidRPr="00B805CE">
        <w:rPr>
          <w:rFonts w:asciiTheme="majorBidi" w:hAnsiTheme="majorBidi" w:cstheme="majorBidi"/>
          <w:sz w:val="24"/>
          <w:szCs w:val="24"/>
        </w:rPr>
        <w:t xml:space="preserve">Notably, </w:t>
      </w:r>
      <w:r>
        <w:rPr>
          <w:rFonts w:asciiTheme="majorBidi" w:hAnsiTheme="majorBidi" w:cstheme="majorBidi"/>
          <w:sz w:val="24"/>
          <w:szCs w:val="24"/>
        </w:rPr>
        <w:t>Uber Eats have tried various strategies to win more clients to promote their services an</w:t>
      </w:r>
      <w:r>
        <w:rPr>
          <w:rFonts w:asciiTheme="majorBidi" w:hAnsiTheme="majorBidi" w:cstheme="majorBidi"/>
          <w:sz w:val="24"/>
          <w:szCs w:val="24"/>
        </w:rPr>
        <w:t>d products. For instance, it has managed to boost its market share by 10 percent by acquiring Postmates back in July for about $2.65B. However, this has been challenged after European Food delivery giant Just-Eat Take</w:t>
      </w:r>
      <w:r w:rsidR="003C30A9">
        <w:rPr>
          <w:rFonts w:asciiTheme="majorBidi" w:hAnsiTheme="majorBidi" w:cstheme="majorBidi"/>
          <w:sz w:val="24"/>
          <w:szCs w:val="24"/>
        </w:rPr>
        <w:t>a</w:t>
      </w:r>
      <w:r>
        <w:rPr>
          <w:rFonts w:asciiTheme="majorBidi" w:hAnsiTheme="majorBidi" w:cstheme="majorBidi"/>
          <w:sz w:val="24"/>
          <w:szCs w:val="24"/>
        </w:rPr>
        <w:t>way managed to acquire one of their co</w:t>
      </w:r>
      <w:r>
        <w:rPr>
          <w:rFonts w:asciiTheme="majorBidi" w:hAnsiTheme="majorBidi" w:cstheme="majorBidi"/>
          <w:sz w:val="24"/>
          <w:szCs w:val="24"/>
        </w:rPr>
        <w:t>mpetitor,</w:t>
      </w:r>
      <w:r w:rsidR="003C30A9">
        <w:rPr>
          <w:rFonts w:asciiTheme="majorBidi" w:hAnsiTheme="majorBidi" w:cstheme="majorBidi"/>
          <w:sz w:val="24"/>
          <w:szCs w:val="24"/>
        </w:rPr>
        <w:t xml:space="preserve"> Grub hub</w:t>
      </w:r>
      <w:r w:rsidR="009F1D7A">
        <w:rPr>
          <w:rFonts w:asciiTheme="majorBidi" w:hAnsiTheme="majorBidi" w:cstheme="majorBidi"/>
          <w:sz w:val="24"/>
          <w:szCs w:val="24"/>
        </w:rPr>
        <w:t xml:space="preserve">, </w:t>
      </w:r>
      <w:r w:rsidR="009F1D7A">
        <w:rPr>
          <w:rFonts w:ascii="Times New Roman" w:hAnsi="Times New Roman" w:cs="Times New Roman"/>
          <w:color w:val="222222"/>
          <w:sz w:val="24"/>
          <w:szCs w:val="24"/>
          <w:shd w:val="clear" w:color="auto" w:fill="FFFFFF"/>
        </w:rPr>
        <w:t>(</w:t>
      </w:r>
      <w:r w:rsidR="009F1D7A" w:rsidRPr="008A7A06">
        <w:rPr>
          <w:rFonts w:ascii="Times New Roman" w:hAnsi="Times New Roman" w:cs="Times New Roman"/>
          <w:color w:val="222222"/>
          <w:sz w:val="24"/>
          <w:szCs w:val="24"/>
          <w:shd w:val="clear" w:color="auto" w:fill="FFFFFF"/>
        </w:rPr>
        <w:t>Da</w:t>
      </w:r>
      <w:r w:rsidR="009F1D7A">
        <w:rPr>
          <w:rFonts w:ascii="Times New Roman" w:hAnsi="Times New Roman" w:cs="Times New Roman"/>
          <w:color w:val="222222"/>
          <w:sz w:val="24"/>
          <w:szCs w:val="24"/>
          <w:shd w:val="clear" w:color="auto" w:fill="FFFFFF"/>
        </w:rPr>
        <w:t xml:space="preserve"> Silva Monty, </w:t>
      </w:r>
      <w:r w:rsidR="009F1D7A" w:rsidRPr="008A7A06">
        <w:rPr>
          <w:rFonts w:ascii="Times New Roman" w:hAnsi="Times New Roman" w:cs="Times New Roman"/>
          <w:color w:val="222222"/>
          <w:sz w:val="24"/>
          <w:szCs w:val="24"/>
          <w:shd w:val="clear" w:color="auto" w:fill="FFFFFF"/>
        </w:rPr>
        <w:t>2018)</w:t>
      </w:r>
      <w:r w:rsidR="003C30A9">
        <w:rPr>
          <w:rFonts w:asciiTheme="majorBidi" w:hAnsiTheme="majorBidi" w:cstheme="majorBidi"/>
          <w:sz w:val="24"/>
          <w:szCs w:val="24"/>
        </w:rPr>
        <w:t>. This has made its competitor increase their cash reserves.</w:t>
      </w:r>
      <w:r w:rsidR="009F1D7A">
        <w:rPr>
          <w:rFonts w:asciiTheme="majorBidi" w:hAnsiTheme="majorBidi" w:cstheme="majorBidi"/>
          <w:sz w:val="24"/>
          <w:szCs w:val="24"/>
        </w:rPr>
        <w:t xml:space="preserve"> </w:t>
      </w:r>
      <w:r w:rsidR="003C30A9">
        <w:rPr>
          <w:rFonts w:asciiTheme="majorBidi" w:hAnsiTheme="majorBidi" w:cstheme="majorBidi"/>
          <w:sz w:val="24"/>
          <w:szCs w:val="24"/>
        </w:rPr>
        <w:t xml:space="preserve">Besides, Uber Eats has made efforts to promote sales and earn more customer trust by making 30% of orders and their delivery fee. </w:t>
      </w:r>
    </w:p>
    <w:p w:rsidR="003C30A9" w:rsidRDefault="001C6CD6" w:rsidP="0062754B">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Consequently, the </w:t>
      </w:r>
      <w:r>
        <w:rPr>
          <w:rFonts w:asciiTheme="majorBidi" w:hAnsiTheme="majorBidi" w:cstheme="majorBidi"/>
          <w:sz w:val="24"/>
          <w:szCs w:val="24"/>
        </w:rPr>
        <w:t>company has not been able to make a profit. The company's big challenge is the struggle to increase market share by creating partnerships with great name brands such as Starbucks and McDonalds and offering very cheap delivery charges</w:t>
      </w:r>
      <w:r w:rsidR="00982FAD">
        <w:rPr>
          <w:rFonts w:asciiTheme="majorBidi" w:hAnsiTheme="majorBidi" w:cstheme="majorBidi"/>
          <w:sz w:val="24"/>
          <w:szCs w:val="24"/>
        </w:rPr>
        <w:t xml:space="preserve"> </w:t>
      </w:r>
      <w:r w:rsidR="00982FAD">
        <w:rPr>
          <w:rFonts w:ascii="Times New Roman" w:hAnsi="Times New Roman" w:cs="Times New Roman"/>
          <w:color w:val="222222"/>
          <w:sz w:val="24"/>
          <w:szCs w:val="24"/>
          <w:shd w:val="clear" w:color="auto" w:fill="FFFFFF"/>
        </w:rPr>
        <w:t>(Li, 2020</w:t>
      </w:r>
      <w:r w:rsidR="00982FAD" w:rsidRPr="008A7A06">
        <w:rPr>
          <w:rFonts w:ascii="Times New Roman" w:hAnsi="Times New Roman" w:cs="Times New Roman"/>
          <w:color w:val="222222"/>
          <w:sz w:val="24"/>
          <w:szCs w:val="24"/>
          <w:shd w:val="clear" w:color="auto" w:fill="FFFFFF"/>
        </w:rPr>
        <w:t>)</w:t>
      </w:r>
      <w:r>
        <w:rPr>
          <w:rFonts w:asciiTheme="majorBidi" w:hAnsiTheme="majorBidi" w:cstheme="majorBidi"/>
          <w:sz w:val="24"/>
          <w:szCs w:val="24"/>
        </w:rPr>
        <w:t>. However, r</w:t>
      </w:r>
      <w:r>
        <w:rPr>
          <w:rFonts w:asciiTheme="majorBidi" w:hAnsiTheme="majorBidi" w:cstheme="majorBidi"/>
          <w:sz w:val="24"/>
          <w:szCs w:val="24"/>
        </w:rPr>
        <w:t xml:space="preserve">egardless of all these efforts, the company continues to face a threat in restaurant services from Deliveroo </w:t>
      </w:r>
      <w:r w:rsidR="00E06818">
        <w:rPr>
          <w:rFonts w:asciiTheme="majorBidi" w:hAnsiTheme="majorBidi" w:cstheme="majorBidi"/>
          <w:sz w:val="24"/>
          <w:szCs w:val="24"/>
        </w:rPr>
        <w:t xml:space="preserve">and Just Eat. </w:t>
      </w:r>
    </w:p>
    <w:p w:rsidR="00E06818" w:rsidRDefault="001C6CD6" w:rsidP="00D2732D">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On the other hand, as described above, Hungry Panda joined the </w:t>
      </w:r>
      <w:r w:rsidR="00624C4A">
        <w:rPr>
          <w:rFonts w:asciiTheme="majorBidi" w:hAnsiTheme="majorBidi" w:cstheme="majorBidi"/>
          <w:sz w:val="24"/>
          <w:szCs w:val="24"/>
        </w:rPr>
        <w:t xml:space="preserve">investment portfolio of </w:t>
      </w:r>
      <w:r>
        <w:rPr>
          <w:rFonts w:asciiTheme="majorBidi" w:hAnsiTheme="majorBidi" w:cstheme="majorBidi"/>
          <w:sz w:val="24"/>
          <w:szCs w:val="24"/>
        </w:rPr>
        <w:t xml:space="preserve">83North food delivery, </w:t>
      </w:r>
      <w:r w:rsidR="00624C4A">
        <w:rPr>
          <w:rFonts w:asciiTheme="majorBidi" w:hAnsiTheme="majorBidi" w:cstheme="majorBidi"/>
          <w:sz w:val="24"/>
          <w:szCs w:val="24"/>
        </w:rPr>
        <w:t xml:space="preserve">which has a famous brand internationally like Wolt and Just-Eat. It has also joined Felix Capital, which also has an established investment in </w:t>
      </w:r>
      <w:r w:rsidR="002A5B5C">
        <w:rPr>
          <w:rFonts w:asciiTheme="majorBidi" w:hAnsiTheme="majorBidi" w:cstheme="majorBidi"/>
          <w:sz w:val="24"/>
          <w:szCs w:val="24"/>
        </w:rPr>
        <w:t>food delivery that includes Frichti and Deliveroo</w:t>
      </w:r>
      <w:r w:rsidR="0010598C">
        <w:rPr>
          <w:rFonts w:asciiTheme="majorBidi" w:hAnsiTheme="majorBidi" w:cstheme="majorBidi"/>
          <w:sz w:val="24"/>
          <w:szCs w:val="24"/>
        </w:rPr>
        <w:t xml:space="preserve"> </w:t>
      </w:r>
      <w:r w:rsidR="0010598C">
        <w:rPr>
          <w:rFonts w:ascii="Times New Roman" w:hAnsi="Times New Roman" w:cs="Times New Roman"/>
          <w:color w:val="222222"/>
          <w:sz w:val="24"/>
          <w:szCs w:val="24"/>
          <w:shd w:val="clear" w:color="auto" w:fill="FFFFFF"/>
        </w:rPr>
        <w:t xml:space="preserve">(Liu, </w:t>
      </w:r>
      <w:r w:rsidR="0010598C" w:rsidRPr="008A7A06">
        <w:rPr>
          <w:rFonts w:ascii="Times New Roman" w:hAnsi="Times New Roman" w:cs="Times New Roman"/>
          <w:color w:val="222222"/>
          <w:sz w:val="24"/>
          <w:szCs w:val="24"/>
          <w:shd w:val="clear" w:color="auto" w:fill="FFFFFF"/>
        </w:rPr>
        <w:t>2015)</w:t>
      </w:r>
      <w:r w:rsidR="002A5B5C">
        <w:rPr>
          <w:rFonts w:asciiTheme="majorBidi" w:hAnsiTheme="majorBidi" w:cstheme="majorBidi"/>
          <w:sz w:val="24"/>
          <w:szCs w:val="24"/>
        </w:rPr>
        <w:t xml:space="preserve">. Also, Hungry Panda has maintained its relevancy by focusing all its efforts on Chinese community Cultural food. Unlike other companies during the Covid-19 pandemic, the company still thrived as the Chinese could continue to order and have their orders served.  </w:t>
      </w:r>
      <w:r w:rsidR="00335D7C">
        <w:rPr>
          <w:rFonts w:asciiTheme="majorBidi" w:hAnsiTheme="majorBidi" w:cstheme="majorBidi"/>
          <w:sz w:val="24"/>
          <w:szCs w:val="24"/>
        </w:rPr>
        <w:t xml:space="preserve">During this period, the company has been able to deliver meals to Chinese students in </w:t>
      </w:r>
      <w:r w:rsidR="00335D7C">
        <w:rPr>
          <w:rFonts w:asciiTheme="majorBidi" w:hAnsiTheme="majorBidi" w:cstheme="majorBidi"/>
          <w:sz w:val="24"/>
          <w:szCs w:val="24"/>
        </w:rPr>
        <w:lastRenderedPageBreak/>
        <w:t>their dormitories. The company has also done the same to grocery deliveries, which has worked well for many, including Nottingham University students who had no cars and taking a bus was very costly</w:t>
      </w:r>
      <w:r w:rsidR="0062754B">
        <w:rPr>
          <w:rFonts w:asciiTheme="majorBidi" w:hAnsiTheme="majorBidi" w:cstheme="majorBidi"/>
          <w:sz w:val="24"/>
          <w:szCs w:val="24"/>
        </w:rPr>
        <w:t xml:space="preserve"> </w:t>
      </w:r>
      <w:r w:rsidR="00D2732D">
        <w:rPr>
          <w:rFonts w:ascii="Times New Roman" w:hAnsi="Times New Roman" w:cs="Times New Roman"/>
          <w:color w:val="222222"/>
          <w:sz w:val="24"/>
          <w:szCs w:val="24"/>
          <w:shd w:val="clear" w:color="auto" w:fill="FFFFFF"/>
        </w:rPr>
        <w:t>(</w:t>
      </w:r>
      <w:r w:rsidR="00D2732D" w:rsidRPr="008A7A06">
        <w:rPr>
          <w:rFonts w:ascii="Times New Roman" w:hAnsi="Times New Roman" w:cs="Times New Roman"/>
          <w:color w:val="222222"/>
          <w:sz w:val="24"/>
          <w:szCs w:val="24"/>
          <w:shd w:val="clear" w:color="auto" w:fill="FFFFFF"/>
        </w:rPr>
        <w:t>Raj</w:t>
      </w:r>
      <w:r w:rsidR="00D2732D">
        <w:rPr>
          <w:rFonts w:ascii="Times New Roman" w:hAnsi="Times New Roman" w:cs="Times New Roman"/>
          <w:color w:val="222222"/>
          <w:sz w:val="24"/>
          <w:szCs w:val="24"/>
          <w:shd w:val="clear" w:color="auto" w:fill="FFFFFF"/>
        </w:rPr>
        <w:t xml:space="preserve"> et al., 2020</w:t>
      </w:r>
      <w:r w:rsidR="0062754B" w:rsidRPr="008A7A06">
        <w:rPr>
          <w:rFonts w:ascii="Times New Roman" w:hAnsi="Times New Roman" w:cs="Times New Roman"/>
          <w:color w:val="222222"/>
          <w:sz w:val="24"/>
          <w:szCs w:val="24"/>
          <w:shd w:val="clear" w:color="auto" w:fill="FFFFFF"/>
        </w:rPr>
        <w:t>)</w:t>
      </w:r>
      <w:r w:rsidR="00335D7C">
        <w:rPr>
          <w:rFonts w:asciiTheme="majorBidi" w:hAnsiTheme="majorBidi" w:cstheme="majorBidi"/>
          <w:sz w:val="24"/>
          <w:szCs w:val="24"/>
        </w:rPr>
        <w:t xml:space="preserve">. </w:t>
      </w:r>
    </w:p>
    <w:p w:rsidR="00335D7C" w:rsidRDefault="001C6CD6" w:rsidP="00D07B50">
      <w:pPr>
        <w:spacing w:after="0" w:line="480" w:lineRule="auto"/>
        <w:jc w:val="center"/>
        <w:rPr>
          <w:rFonts w:asciiTheme="majorBidi" w:hAnsiTheme="majorBidi" w:cstheme="majorBidi"/>
          <w:sz w:val="24"/>
          <w:szCs w:val="24"/>
        </w:rPr>
      </w:pPr>
      <w:r w:rsidRPr="00335D7C">
        <w:rPr>
          <w:rFonts w:asciiTheme="majorBidi" w:hAnsiTheme="majorBidi" w:cstheme="majorBidi"/>
          <w:b/>
          <w:bCs/>
          <w:sz w:val="24"/>
          <w:szCs w:val="24"/>
        </w:rPr>
        <w:t>Recommendations</w:t>
      </w:r>
    </w:p>
    <w:p w:rsidR="00335D7C" w:rsidRPr="00335D7C" w:rsidRDefault="001C6CD6" w:rsidP="002003B8">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Uber Eats have had some ups and downs to improve their sales as they attract more customers that haven't worked perfectly. Arguably, the company needs to apply automated technologies </w:t>
      </w:r>
      <w:r>
        <w:rPr>
          <w:rFonts w:asciiTheme="majorBidi" w:hAnsiTheme="majorBidi" w:cstheme="majorBidi"/>
          <w:sz w:val="24"/>
          <w:szCs w:val="24"/>
        </w:rPr>
        <w:t>to boost</w:t>
      </w:r>
      <w:r w:rsidR="00E341DE">
        <w:rPr>
          <w:rFonts w:asciiTheme="majorBidi" w:hAnsiTheme="majorBidi" w:cstheme="majorBidi"/>
          <w:sz w:val="24"/>
          <w:szCs w:val="24"/>
        </w:rPr>
        <w:t xml:space="preserve"> their profits. For instance, as a result of the tax drivers' transport challenges, Uber Eats is piloting drones and self-driving cars to help in food delivery</w:t>
      </w:r>
      <w:r w:rsidR="00B54E7D">
        <w:rPr>
          <w:rFonts w:ascii="Times New Roman" w:hAnsi="Times New Roman" w:cs="Times New Roman"/>
          <w:color w:val="222222"/>
          <w:sz w:val="24"/>
          <w:szCs w:val="24"/>
          <w:shd w:val="clear" w:color="auto" w:fill="FFFFFF"/>
        </w:rPr>
        <w:t xml:space="preserve"> (</w:t>
      </w:r>
      <w:r w:rsidR="002003B8">
        <w:rPr>
          <w:rFonts w:ascii="Times New Roman" w:hAnsi="Times New Roman" w:cs="Times New Roman"/>
          <w:color w:val="222222"/>
          <w:sz w:val="24"/>
          <w:szCs w:val="24"/>
          <w:shd w:val="clear" w:color="auto" w:fill="FFFFFF"/>
        </w:rPr>
        <w:t>Li, 2020</w:t>
      </w:r>
      <w:r w:rsidR="00B54E7D" w:rsidRPr="008A7A06">
        <w:rPr>
          <w:rFonts w:ascii="Times New Roman" w:hAnsi="Times New Roman" w:cs="Times New Roman"/>
          <w:color w:val="222222"/>
          <w:sz w:val="24"/>
          <w:szCs w:val="24"/>
          <w:shd w:val="clear" w:color="auto" w:fill="FFFFFF"/>
        </w:rPr>
        <w:t>)</w:t>
      </w:r>
      <w:r w:rsidR="00E341DE">
        <w:rPr>
          <w:rFonts w:asciiTheme="majorBidi" w:hAnsiTheme="majorBidi" w:cstheme="majorBidi"/>
          <w:sz w:val="24"/>
          <w:szCs w:val="24"/>
        </w:rPr>
        <w:t xml:space="preserve">. Notably, this will go long in cutting the transportation charges and offering subsidized delivery costs that will not lead to a company's loss. Also, the company should focus entirely on deliveries and probably reallocate the kitchen work to a different company; for example, they are coming up with a dark kitchen to help in the same. </w:t>
      </w:r>
    </w:p>
    <w:p w:rsidR="00E341DE" w:rsidRDefault="001C6CD6" w:rsidP="00D07B50">
      <w:pPr>
        <w:spacing w:after="0" w:line="480" w:lineRule="auto"/>
        <w:ind w:firstLine="720"/>
        <w:rPr>
          <w:rFonts w:asciiTheme="majorBidi" w:hAnsiTheme="majorBidi" w:cstheme="majorBidi"/>
          <w:sz w:val="24"/>
          <w:szCs w:val="24"/>
        </w:rPr>
      </w:pPr>
      <w:r>
        <w:rPr>
          <w:rFonts w:asciiTheme="majorBidi" w:hAnsiTheme="majorBidi" w:cstheme="majorBidi"/>
          <w:sz w:val="24"/>
          <w:szCs w:val="24"/>
        </w:rPr>
        <w:t>Notably, Hungry Panda</w:t>
      </w:r>
      <w:r w:rsidR="00D07B50">
        <w:rPr>
          <w:rFonts w:asciiTheme="majorBidi" w:hAnsiTheme="majorBidi" w:cstheme="majorBidi"/>
          <w:sz w:val="24"/>
          <w:szCs w:val="24"/>
        </w:rPr>
        <w:t xml:space="preserve"> Company has stood a chance as one of the best food selling companies that appeal to the Chinese community's needs across the universe. The company </w:t>
      </w:r>
      <w:r>
        <w:rPr>
          <w:rFonts w:asciiTheme="majorBidi" w:hAnsiTheme="majorBidi" w:cstheme="majorBidi"/>
          <w:sz w:val="24"/>
          <w:szCs w:val="24"/>
        </w:rPr>
        <w:t>has also made tremendous growth, moving from one service, and currently offering t</w:t>
      </w:r>
      <w:r>
        <w:rPr>
          <w:rFonts w:asciiTheme="majorBidi" w:hAnsiTheme="majorBidi" w:cstheme="majorBidi"/>
          <w:sz w:val="24"/>
          <w:szCs w:val="24"/>
        </w:rPr>
        <w:t>wo food and grocery deliveries. Being a UK app still has a great chance of becoming a super app where the Chinese community can, and the whole world can access and have services offered at their comfort</w:t>
      </w:r>
      <w:r w:rsidR="0010598C">
        <w:rPr>
          <w:rFonts w:ascii="Times New Roman" w:hAnsi="Times New Roman" w:cs="Times New Roman"/>
          <w:color w:val="222222"/>
          <w:sz w:val="24"/>
          <w:szCs w:val="24"/>
          <w:shd w:val="clear" w:color="auto" w:fill="FFFFFF"/>
        </w:rPr>
        <w:t xml:space="preserve"> (Gupta, </w:t>
      </w:r>
      <w:r w:rsidR="0010598C" w:rsidRPr="008A7A06">
        <w:rPr>
          <w:rFonts w:ascii="Times New Roman" w:hAnsi="Times New Roman" w:cs="Times New Roman"/>
          <w:color w:val="222222"/>
          <w:sz w:val="24"/>
          <w:szCs w:val="24"/>
          <w:shd w:val="clear" w:color="auto" w:fill="FFFFFF"/>
        </w:rPr>
        <w:t>2019)</w:t>
      </w:r>
      <w:r>
        <w:rPr>
          <w:rFonts w:asciiTheme="majorBidi" w:hAnsiTheme="majorBidi" w:cstheme="majorBidi"/>
          <w:sz w:val="24"/>
          <w:szCs w:val="24"/>
        </w:rPr>
        <w:t>. Using other languages in places like U</w:t>
      </w:r>
      <w:r>
        <w:rPr>
          <w:rFonts w:asciiTheme="majorBidi" w:hAnsiTheme="majorBidi" w:cstheme="majorBidi"/>
          <w:sz w:val="24"/>
          <w:szCs w:val="24"/>
        </w:rPr>
        <w:t xml:space="preserve">K, US, and other cities where this company has been operating, will greatly help attract the non-Chinese people who might be willing to buy food or groceries from their app. </w:t>
      </w:r>
    </w:p>
    <w:p w:rsidR="00D07B50" w:rsidRDefault="00D07B50" w:rsidP="00D07B50">
      <w:pPr>
        <w:spacing w:after="0" w:line="480" w:lineRule="auto"/>
        <w:ind w:firstLine="720"/>
        <w:rPr>
          <w:rFonts w:asciiTheme="majorBidi" w:hAnsiTheme="majorBidi" w:cstheme="majorBidi"/>
          <w:sz w:val="24"/>
          <w:szCs w:val="24"/>
        </w:rPr>
      </w:pPr>
    </w:p>
    <w:p w:rsidR="00716D41" w:rsidRDefault="00716D41" w:rsidP="00303800">
      <w:pPr>
        <w:spacing w:after="0" w:line="480" w:lineRule="auto"/>
        <w:jc w:val="center"/>
        <w:rPr>
          <w:rFonts w:asciiTheme="majorBidi" w:hAnsiTheme="majorBidi" w:cstheme="majorBidi"/>
          <w:sz w:val="24"/>
          <w:szCs w:val="24"/>
        </w:rPr>
      </w:pPr>
    </w:p>
    <w:p w:rsidR="00716D41" w:rsidRDefault="00716D41" w:rsidP="00303800">
      <w:pPr>
        <w:spacing w:after="0" w:line="480" w:lineRule="auto"/>
        <w:jc w:val="center"/>
        <w:rPr>
          <w:rFonts w:asciiTheme="majorBidi" w:hAnsiTheme="majorBidi" w:cstheme="majorBidi"/>
          <w:sz w:val="24"/>
          <w:szCs w:val="24"/>
        </w:rPr>
      </w:pPr>
    </w:p>
    <w:p w:rsidR="00715E8A" w:rsidRDefault="00716D41" w:rsidP="00303800">
      <w:pPr>
        <w:spacing w:after="0" w:line="480" w:lineRule="auto"/>
        <w:jc w:val="center"/>
        <w:rPr>
          <w:rFonts w:asciiTheme="majorBidi" w:hAnsiTheme="majorBidi" w:cstheme="majorBidi"/>
          <w:sz w:val="24"/>
          <w:szCs w:val="24"/>
        </w:rPr>
      </w:pPr>
      <w:r>
        <w:rPr>
          <w:rFonts w:asciiTheme="majorBidi" w:hAnsiTheme="majorBidi" w:cstheme="majorBidi"/>
          <w:sz w:val="24"/>
          <w:szCs w:val="24"/>
        </w:rPr>
        <w:lastRenderedPageBreak/>
        <w:t xml:space="preserve">References </w:t>
      </w:r>
    </w:p>
    <w:p w:rsidR="00234E3B" w:rsidRPr="008A7A06" w:rsidRDefault="001C6CD6" w:rsidP="00716D41">
      <w:pPr>
        <w:spacing w:line="480" w:lineRule="auto"/>
        <w:ind w:left="720" w:hanging="720"/>
        <w:rPr>
          <w:rFonts w:ascii="Times New Roman" w:hAnsi="Times New Roman" w:cs="Times New Roman"/>
          <w:color w:val="222222"/>
          <w:sz w:val="24"/>
          <w:szCs w:val="24"/>
          <w:shd w:val="clear" w:color="auto" w:fill="FFFFFF"/>
        </w:rPr>
      </w:pPr>
      <w:r w:rsidRPr="008A7A06">
        <w:rPr>
          <w:rFonts w:ascii="Times New Roman" w:hAnsi="Times New Roman" w:cs="Times New Roman"/>
          <w:color w:val="222222"/>
          <w:sz w:val="24"/>
          <w:szCs w:val="24"/>
          <w:shd w:val="clear" w:color="auto" w:fill="FFFFFF"/>
        </w:rPr>
        <w:t xml:space="preserve">Li, M. (2020). Uber Future Value Prediction Using Discounted Cash Flow Model. </w:t>
      </w:r>
      <w:r w:rsidRPr="008A7A06">
        <w:rPr>
          <w:rFonts w:ascii="Times New Roman" w:hAnsi="Times New Roman" w:cs="Times New Roman"/>
          <w:i/>
          <w:iCs/>
          <w:color w:val="222222"/>
          <w:sz w:val="24"/>
          <w:szCs w:val="24"/>
          <w:shd w:val="clear" w:color="auto" w:fill="FFFFFF"/>
        </w:rPr>
        <w:t>American Journal of Industrial and Business Management</w:t>
      </w:r>
      <w:r w:rsidRPr="008A7A06">
        <w:rPr>
          <w:rFonts w:ascii="Times New Roman" w:hAnsi="Times New Roman" w:cs="Times New Roman"/>
          <w:color w:val="222222"/>
          <w:sz w:val="24"/>
          <w:szCs w:val="24"/>
          <w:shd w:val="clear" w:color="auto" w:fill="FFFFFF"/>
        </w:rPr>
        <w:t xml:space="preserve">, </w:t>
      </w:r>
      <w:r w:rsidRPr="008A7A06">
        <w:rPr>
          <w:rFonts w:ascii="Times New Roman" w:hAnsi="Times New Roman" w:cs="Times New Roman"/>
          <w:i/>
          <w:iCs/>
          <w:color w:val="222222"/>
          <w:sz w:val="24"/>
          <w:szCs w:val="24"/>
          <w:shd w:val="clear" w:color="auto" w:fill="FFFFFF"/>
        </w:rPr>
        <w:t>10</w:t>
      </w:r>
      <w:r w:rsidRPr="008A7A06">
        <w:rPr>
          <w:rFonts w:ascii="Times New Roman" w:hAnsi="Times New Roman" w:cs="Times New Roman"/>
          <w:color w:val="222222"/>
          <w:sz w:val="24"/>
          <w:szCs w:val="24"/>
          <w:shd w:val="clear" w:color="auto" w:fill="FFFFFF"/>
        </w:rPr>
        <w:t>(01), 30.</w:t>
      </w:r>
    </w:p>
    <w:p w:rsidR="008A7A06" w:rsidRPr="008A7A06" w:rsidRDefault="001C6CD6" w:rsidP="00716D41">
      <w:pPr>
        <w:spacing w:line="480" w:lineRule="auto"/>
        <w:ind w:left="720" w:hanging="720"/>
        <w:rPr>
          <w:rFonts w:ascii="Times New Roman" w:hAnsi="Times New Roman" w:cs="Times New Roman"/>
          <w:color w:val="222222"/>
          <w:sz w:val="24"/>
          <w:szCs w:val="24"/>
          <w:shd w:val="clear" w:color="auto" w:fill="FFFFFF"/>
        </w:rPr>
      </w:pPr>
      <w:r w:rsidRPr="008A7A06">
        <w:rPr>
          <w:rFonts w:ascii="Times New Roman" w:hAnsi="Times New Roman" w:cs="Times New Roman"/>
          <w:color w:val="222222"/>
          <w:sz w:val="24"/>
          <w:szCs w:val="24"/>
          <w:shd w:val="clear" w:color="auto" w:fill="FFFFFF"/>
        </w:rPr>
        <w:t xml:space="preserve">Raj, M., Sundararajan, A., &amp; You, C. (2020). COVID-19 and digital resilience: Evidence from Uber Eats. </w:t>
      </w:r>
      <w:r w:rsidRPr="008A7A06">
        <w:rPr>
          <w:rFonts w:ascii="Times New Roman" w:hAnsi="Times New Roman" w:cs="Times New Roman"/>
          <w:i/>
          <w:iCs/>
          <w:color w:val="222222"/>
          <w:sz w:val="24"/>
          <w:szCs w:val="24"/>
          <w:shd w:val="clear" w:color="auto" w:fill="FFFFFF"/>
        </w:rPr>
        <w:t>ArXiv p</w:t>
      </w:r>
      <w:r w:rsidRPr="008A7A06">
        <w:rPr>
          <w:rFonts w:ascii="Times New Roman" w:hAnsi="Times New Roman" w:cs="Times New Roman"/>
          <w:i/>
          <w:iCs/>
          <w:color w:val="222222"/>
          <w:sz w:val="24"/>
          <w:szCs w:val="24"/>
          <w:shd w:val="clear" w:color="auto" w:fill="FFFFFF"/>
        </w:rPr>
        <w:t>reprint arXiv: 2006.07204</w:t>
      </w:r>
      <w:r w:rsidRPr="008A7A06">
        <w:rPr>
          <w:rFonts w:ascii="Times New Roman" w:hAnsi="Times New Roman" w:cs="Times New Roman"/>
          <w:color w:val="222222"/>
          <w:sz w:val="24"/>
          <w:szCs w:val="24"/>
          <w:shd w:val="clear" w:color="auto" w:fill="FFFFFF"/>
        </w:rPr>
        <w:t>.</w:t>
      </w:r>
    </w:p>
    <w:p w:rsidR="008A7A06" w:rsidRPr="008A7A06" w:rsidRDefault="001C6CD6" w:rsidP="00716D41">
      <w:pPr>
        <w:spacing w:line="480" w:lineRule="auto"/>
        <w:ind w:left="720" w:hanging="720"/>
        <w:rPr>
          <w:rFonts w:ascii="Times New Roman" w:hAnsi="Times New Roman" w:cs="Times New Roman"/>
          <w:sz w:val="24"/>
          <w:szCs w:val="24"/>
        </w:rPr>
      </w:pPr>
      <w:r w:rsidRPr="008A7A06">
        <w:rPr>
          <w:rFonts w:ascii="Times New Roman" w:hAnsi="Times New Roman" w:cs="Times New Roman"/>
          <w:color w:val="222222"/>
          <w:sz w:val="24"/>
          <w:szCs w:val="24"/>
          <w:shd w:val="clear" w:color="auto" w:fill="FFFFFF"/>
        </w:rPr>
        <w:t xml:space="preserve">Da Silva Monty, R. C. (2018). Creative Economy: how the interface of Uber Eats and food could change your menu. </w:t>
      </w:r>
      <w:r w:rsidRPr="008A7A06">
        <w:rPr>
          <w:rFonts w:ascii="Times New Roman" w:hAnsi="Times New Roman" w:cs="Times New Roman"/>
          <w:i/>
          <w:iCs/>
          <w:color w:val="222222"/>
          <w:sz w:val="24"/>
          <w:szCs w:val="24"/>
          <w:shd w:val="clear" w:color="auto" w:fill="FFFFFF"/>
        </w:rPr>
        <w:t>Brazilian Journal of Operations &amp; Production Management</w:t>
      </w:r>
      <w:r w:rsidRPr="008A7A06">
        <w:rPr>
          <w:rFonts w:ascii="Times New Roman" w:hAnsi="Times New Roman" w:cs="Times New Roman"/>
          <w:color w:val="222222"/>
          <w:sz w:val="24"/>
          <w:szCs w:val="24"/>
          <w:shd w:val="clear" w:color="auto" w:fill="FFFFFF"/>
        </w:rPr>
        <w:t xml:space="preserve">, </w:t>
      </w:r>
      <w:r w:rsidRPr="008A7A06">
        <w:rPr>
          <w:rFonts w:ascii="Times New Roman" w:hAnsi="Times New Roman" w:cs="Times New Roman"/>
          <w:i/>
          <w:iCs/>
          <w:color w:val="222222"/>
          <w:sz w:val="24"/>
          <w:szCs w:val="24"/>
          <w:shd w:val="clear" w:color="auto" w:fill="FFFFFF"/>
        </w:rPr>
        <w:t>15</w:t>
      </w:r>
      <w:r w:rsidRPr="008A7A06">
        <w:rPr>
          <w:rFonts w:ascii="Times New Roman" w:hAnsi="Times New Roman" w:cs="Times New Roman"/>
          <w:color w:val="222222"/>
          <w:sz w:val="24"/>
          <w:szCs w:val="24"/>
          <w:shd w:val="clear" w:color="auto" w:fill="FFFFFF"/>
        </w:rPr>
        <w:t>(3), 413-419.</w:t>
      </w:r>
    </w:p>
    <w:p w:rsidR="008A7A06" w:rsidRPr="008A7A06" w:rsidRDefault="001C6CD6" w:rsidP="00716D41">
      <w:pPr>
        <w:spacing w:line="480" w:lineRule="auto"/>
        <w:ind w:left="720" w:hanging="720"/>
        <w:rPr>
          <w:rFonts w:ascii="Times New Roman" w:hAnsi="Times New Roman" w:cs="Times New Roman"/>
          <w:color w:val="222222"/>
          <w:sz w:val="24"/>
          <w:szCs w:val="24"/>
          <w:shd w:val="clear" w:color="auto" w:fill="FFFFFF"/>
        </w:rPr>
      </w:pPr>
      <w:r w:rsidRPr="008A7A06">
        <w:rPr>
          <w:rFonts w:ascii="Times New Roman" w:hAnsi="Times New Roman" w:cs="Times New Roman"/>
          <w:color w:val="222222"/>
          <w:sz w:val="24"/>
          <w:szCs w:val="24"/>
          <w:shd w:val="clear" w:color="auto" w:fill="FFFFFF"/>
        </w:rPr>
        <w:t xml:space="preserve">Liu, H. (2015). </w:t>
      </w:r>
      <w:r w:rsidRPr="008A7A06">
        <w:rPr>
          <w:rFonts w:ascii="Times New Roman" w:hAnsi="Times New Roman" w:cs="Times New Roman"/>
          <w:i/>
          <w:iCs/>
          <w:color w:val="222222"/>
          <w:sz w:val="24"/>
          <w:szCs w:val="24"/>
          <w:shd w:val="clear" w:color="auto" w:fill="FFFFFF"/>
        </w:rPr>
        <w:t>From Canton restaurant to pa</w:t>
      </w:r>
      <w:r w:rsidRPr="008A7A06">
        <w:rPr>
          <w:rFonts w:ascii="Times New Roman" w:hAnsi="Times New Roman" w:cs="Times New Roman"/>
          <w:i/>
          <w:iCs/>
          <w:color w:val="222222"/>
          <w:sz w:val="24"/>
          <w:szCs w:val="24"/>
          <w:shd w:val="clear" w:color="auto" w:fill="FFFFFF"/>
        </w:rPr>
        <w:t>nda express: A history of Chinese food in the United States</w:t>
      </w:r>
      <w:r w:rsidRPr="008A7A06">
        <w:rPr>
          <w:rFonts w:ascii="Times New Roman" w:hAnsi="Times New Roman" w:cs="Times New Roman"/>
          <w:color w:val="222222"/>
          <w:sz w:val="24"/>
          <w:szCs w:val="24"/>
          <w:shd w:val="clear" w:color="auto" w:fill="FFFFFF"/>
        </w:rPr>
        <w:t>. Rutgers University Press.</w:t>
      </w:r>
    </w:p>
    <w:p w:rsidR="008A7A06" w:rsidRPr="008A7A06" w:rsidRDefault="001C6CD6" w:rsidP="00716D41">
      <w:pPr>
        <w:spacing w:line="480" w:lineRule="auto"/>
        <w:ind w:left="720" w:hanging="720"/>
        <w:rPr>
          <w:rFonts w:ascii="Times New Roman" w:hAnsi="Times New Roman" w:cs="Times New Roman"/>
          <w:sz w:val="24"/>
          <w:szCs w:val="24"/>
        </w:rPr>
      </w:pPr>
      <w:r w:rsidRPr="008A7A06">
        <w:rPr>
          <w:rFonts w:ascii="Times New Roman" w:hAnsi="Times New Roman" w:cs="Times New Roman"/>
          <w:color w:val="222222"/>
          <w:sz w:val="24"/>
          <w:szCs w:val="24"/>
          <w:shd w:val="clear" w:color="auto" w:fill="FFFFFF"/>
        </w:rPr>
        <w:t xml:space="preserve">Gupta, M. (2019). A Study on Impact of Online Food delivery app on Restaurant Business special reference to zomato and swiggy. </w:t>
      </w:r>
      <w:r w:rsidRPr="008A7A06">
        <w:rPr>
          <w:rFonts w:ascii="Times New Roman" w:hAnsi="Times New Roman" w:cs="Times New Roman"/>
          <w:i/>
          <w:iCs/>
          <w:color w:val="222222"/>
          <w:sz w:val="24"/>
          <w:szCs w:val="24"/>
          <w:shd w:val="clear" w:color="auto" w:fill="FFFFFF"/>
        </w:rPr>
        <w:t>International Journal of Research and Anal</w:t>
      </w:r>
      <w:r w:rsidRPr="008A7A06">
        <w:rPr>
          <w:rFonts w:ascii="Times New Roman" w:hAnsi="Times New Roman" w:cs="Times New Roman"/>
          <w:i/>
          <w:iCs/>
          <w:color w:val="222222"/>
          <w:sz w:val="24"/>
          <w:szCs w:val="24"/>
          <w:shd w:val="clear" w:color="auto" w:fill="FFFFFF"/>
        </w:rPr>
        <w:t>ytical Reviews</w:t>
      </w:r>
      <w:r w:rsidRPr="008A7A06">
        <w:rPr>
          <w:rFonts w:ascii="Times New Roman" w:hAnsi="Times New Roman" w:cs="Times New Roman"/>
          <w:color w:val="222222"/>
          <w:sz w:val="24"/>
          <w:szCs w:val="24"/>
          <w:shd w:val="clear" w:color="auto" w:fill="FFFFFF"/>
        </w:rPr>
        <w:t xml:space="preserve">, </w:t>
      </w:r>
      <w:r w:rsidRPr="008A7A06">
        <w:rPr>
          <w:rFonts w:ascii="Times New Roman" w:hAnsi="Times New Roman" w:cs="Times New Roman"/>
          <w:i/>
          <w:iCs/>
          <w:color w:val="222222"/>
          <w:sz w:val="24"/>
          <w:szCs w:val="24"/>
          <w:shd w:val="clear" w:color="auto" w:fill="FFFFFF"/>
        </w:rPr>
        <w:t>6</w:t>
      </w:r>
      <w:r w:rsidRPr="008A7A06">
        <w:rPr>
          <w:rFonts w:ascii="Times New Roman" w:hAnsi="Times New Roman" w:cs="Times New Roman"/>
          <w:color w:val="222222"/>
          <w:sz w:val="24"/>
          <w:szCs w:val="24"/>
          <w:shd w:val="clear" w:color="auto" w:fill="FFFFFF"/>
        </w:rPr>
        <w:t>(1), 889-893.</w:t>
      </w:r>
      <w:bookmarkStart w:id="0" w:name="_GoBack"/>
      <w:bookmarkEnd w:id="0"/>
    </w:p>
    <w:sectPr w:rsidR="008A7A06" w:rsidRPr="008A7A06" w:rsidSect="00E341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CD6" w:rsidRDefault="001C6CD6">
      <w:pPr>
        <w:spacing w:after="0" w:line="240" w:lineRule="auto"/>
      </w:pPr>
      <w:r>
        <w:separator/>
      </w:r>
    </w:p>
  </w:endnote>
  <w:endnote w:type="continuationSeparator" w:id="0">
    <w:p w:rsidR="001C6CD6" w:rsidRDefault="001C6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CD6" w:rsidRDefault="001C6CD6">
      <w:pPr>
        <w:spacing w:after="0" w:line="240" w:lineRule="auto"/>
      </w:pPr>
      <w:r>
        <w:separator/>
      </w:r>
    </w:p>
  </w:footnote>
  <w:footnote w:type="continuationSeparator" w:id="0">
    <w:p w:rsidR="001C6CD6" w:rsidRDefault="001C6C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08247710"/>
      <w:docPartObj>
        <w:docPartGallery w:val="Page Numbers (Top of Page)"/>
        <w:docPartUnique/>
      </w:docPartObj>
    </w:sdtPr>
    <w:sdtEndPr>
      <w:rPr>
        <w:noProof/>
      </w:rPr>
    </w:sdtEndPr>
    <w:sdtContent>
      <w:p w:rsidR="00E341DE" w:rsidRPr="00E341DE" w:rsidRDefault="001C6CD6">
        <w:pPr>
          <w:pStyle w:val="Header"/>
          <w:jc w:val="right"/>
          <w:rPr>
            <w:rFonts w:ascii="Times New Roman" w:hAnsi="Times New Roman" w:cs="Times New Roman"/>
            <w:sz w:val="24"/>
            <w:szCs w:val="24"/>
          </w:rPr>
        </w:pPr>
        <w:r w:rsidRPr="00E341DE">
          <w:rPr>
            <w:rFonts w:ascii="Times New Roman" w:hAnsi="Times New Roman" w:cs="Times New Roman"/>
            <w:sz w:val="24"/>
            <w:szCs w:val="24"/>
          </w:rPr>
          <w:t>UBER EAT VERSUS HUNGRY PANDA</w:t>
        </w:r>
        <w:r>
          <w:rPr>
            <w:rFonts w:ascii="Times New Roman" w:hAnsi="Times New Roman" w:cs="Times New Roman"/>
            <w:sz w:val="24"/>
            <w:szCs w:val="24"/>
          </w:rPr>
          <w:tab/>
        </w:r>
        <w:r>
          <w:rPr>
            <w:rFonts w:ascii="Times New Roman" w:hAnsi="Times New Roman" w:cs="Times New Roman"/>
            <w:sz w:val="24"/>
            <w:szCs w:val="24"/>
          </w:rPr>
          <w:tab/>
        </w:r>
        <w:r w:rsidRPr="00E341DE">
          <w:rPr>
            <w:rFonts w:ascii="Times New Roman" w:hAnsi="Times New Roman" w:cs="Times New Roman"/>
            <w:sz w:val="24"/>
            <w:szCs w:val="24"/>
          </w:rPr>
          <w:t xml:space="preserve"> </w:t>
        </w:r>
        <w:r w:rsidRPr="00E341DE">
          <w:rPr>
            <w:rFonts w:ascii="Times New Roman" w:hAnsi="Times New Roman" w:cs="Times New Roman"/>
            <w:sz w:val="24"/>
            <w:szCs w:val="24"/>
          </w:rPr>
          <w:fldChar w:fldCharType="begin"/>
        </w:r>
        <w:r w:rsidRPr="00E341DE">
          <w:rPr>
            <w:rFonts w:ascii="Times New Roman" w:hAnsi="Times New Roman" w:cs="Times New Roman"/>
            <w:sz w:val="24"/>
            <w:szCs w:val="24"/>
          </w:rPr>
          <w:instrText xml:space="preserve"> PAGE   \* MERGEFORMAT </w:instrText>
        </w:r>
        <w:r w:rsidRPr="00E341DE">
          <w:rPr>
            <w:rFonts w:ascii="Times New Roman" w:hAnsi="Times New Roman" w:cs="Times New Roman"/>
            <w:sz w:val="24"/>
            <w:szCs w:val="24"/>
          </w:rPr>
          <w:fldChar w:fldCharType="separate"/>
        </w:r>
        <w:r w:rsidR="00716D41">
          <w:rPr>
            <w:rFonts w:ascii="Times New Roman" w:hAnsi="Times New Roman" w:cs="Times New Roman"/>
            <w:noProof/>
            <w:sz w:val="24"/>
            <w:szCs w:val="24"/>
          </w:rPr>
          <w:t>6</w:t>
        </w:r>
        <w:r w:rsidRPr="00E341DE">
          <w:rPr>
            <w:rFonts w:ascii="Times New Roman" w:hAnsi="Times New Roman" w:cs="Times New Roman"/>
            <w:noProof/>
            <w:sz w:val="24"/>
            <w:szCs w:val="24"/>
          </w:rPr>
          <w:fldChar w:fldCharType="end"/>
        </w:r>
      </w:p>
    </w:sdtContent>
  </w:sdt>
  <w:p w:rsidR="00E341DE" w:rsidRPr="00E341DE" w:rsidRDefault="00E341DE" w:rsidP="00E341DE">
    <w:pPr>
      <w:pStyle w:val="Header"/>
      <w:tabs>
        <w:tab w:val="clear" w:pos="4680"/>
        <w:tab w:val="clear" w:pos="9360"/>
        <w:tab w:val="left" w:pos="6937"/>
      </w:tabs>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1DE" w:rsidRPr="00E341DE" w:rsidRDefault="001C6CD6">
    <w:pPr>
      <w:pStyle w:val="Header"/>
      <w:jc w:val="right"/>
      <w:rPr>
        <w:rFonts w:asciiTheme="majorBidi" w:hAnsiTheme="majorBidi" w:cstheme="majorBidi"/>
        <w:sz w:val="24"/>
        <w:szCs w:val="24"/>
      </w:rPr>
    </w:pPr>
    <w:r w:rsidRPr="00E341DE">
      <w:rPr>
        <w:rFonts w:asciiTheme="majorBidi" w:hAnsiTheme="majorBidi" w:cstheme="majorBidi"/>
        <w:sz w:val="24"/>
        <w:szCs w:val="24"/>
      </w:rPr>
      <w:t>Running Head:</w:t>
    </w:r>
    <w:sdt>
      <w:sdtPr>
        <w:rPr>
          <w:rFonts w:asciiTheme="majorBidi" w:hAnsiTheme="majorBidi" w:cstheme="majorBidi"/>
          <w:sz w:val="24"/>
          <w:szCs w:val="24"/>
        </w:rPr>
        <w:id w:val="1280300690"/>
        <w:docPartObj>
          <w:docPartGallery w:val="Page Numbers (Top of Page)"/>
          <w:docPartUnique/>
        </w:docPartObj>
      </w:sdtPr>
      <w:sdtEndPr>
        <w:rPr>
          <w:noProof/>
        </w:rPr>
      </w:sdtEndPr>
      <w:sdtContent>
        <w:r w:rsidRPr="00E341DE">
          <w:rPr>
            <w:rFonts w:asciiTheme="majorBidi" w:hAnsiTheme="majorBidi" w:cstheme="majorBidi"/>
            <w:sz w:val="24"/>
            <w:szCs w:val="24"/>
          </w:rPr>
          <w:t xml:space="preserve"> UBER EAT VERSUS HUNGRY PANDA</w:t>
        </w:r>
        <w:r>
          <w:rPr>
            <w:rFonts w:asciiTheme="majorBidi" w:hAnsiTheme="majorBidi" w:cstheme="majorBidi"/>
            <w:sz w:val="24"/>
            <w:szCs w:val="24"/>
          </w:rPr>
          <w:tab/>
        </w:r>
        <w:r w:rsidRPr="00E341DE">
          <w:rPr>
            <w:rFonts w:asciiTheme="majorBidi" w:hAnsiTheme="majorBidi" w:cstheme="majorBidi"/>
            <w:sz w:val="24"/>
            <w:szCs w:val="24"/>
          </w:rPr>
          <w:t xml:space="preserve"> </w:t>
        </w:r>
        <w:r w:rsidRPr="00E341DE">
          <w:rPr>
            <w:rFonts w:asciiTheme="majorBidi" w:hAnsiTheme="majorBidi" w:cstheme="majorBidi"/>
            <w:sz w:val="24"/>
            <w:szCs w:val="24"/>
          </w:rPr>
          <w:fldChar w:fldCharType="begin"/>
        </w:r>
        <w:r w:rsidRPr="00E341DE">
          <w:rPr>
            <w:rFonts w:asciiTheme="majorBidi" w:hAnsiTheme="majorBidi" w:cstheme="majorBidi"/>
            <w:sz w:val="24"/>
            <w:szCs w:val="24"/>
          </w:rPr>
          <w:instrText xml:space="preserve"> PAGE   \* MERGEFORMAT </w:instrText>
        </w:r>
        <w:r w:rsidRPr="00E341DE">
          <w:rPr>
            <w:rFonts w:asciiTheme="majorBidi" w:hAnsiTheme="majorBidi" w:cstheme="majorBidi"/>
            <w:sz w:val="24"/>
            <w:szCs w:val="24"/>
          </w:rPr>
          <w:fldChar w:fldCharType="separate"/>
        </w:r>
        <w:r w:rsidR="00716D41">
          <w:rPr>
            <w:rFonts w:asciiTheme="majorBidi" w:hAnsiTheme="majorBidi" w:cstheme="majorBidi"/>
            <w:noProof/>
            <w:sz w:val="24"/>
            <w:szCs w:val="24"/>
          </w:rPr>
          <w:t>1</w:t>
        </w:r>
        <w:r w:rsidRPr="00E341DE">
          <w:rPr>
            <w:rFonts w:asciiTheme="majorBidi" w:hAnsiTheme="majorBidi" w:cstheme="majorBidi"/>
            <w:noProof/>
            <w:sz w:val="24"/>
            <w:szCs w:val="24"/>
          </w:rPr>
          <w:fldChar w:fldCharType="end"/>
        </w:r>
      </w:sdtContent>
    </w:sdt>
  </w:p>
  <w:p w:rsidR="00E341DE" w:rsidRPr="00E341DE" w:rsidRDefault="00E341DE">
    <w:pPr>
      <w:pStyle w:val="Header"/>
      <w:rPr>
        <w:rFonts w:asciiTheme="majorBidi" w:hAnsiTheme="majorBidi" w:cstheme="majorBid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A05"/>
    <w:rsid w:val="000059D2"/>
    <w:rsid w:val="000218E5"/>
    <w:rsid w:val="0010598C"/>
    <w:rsid w:val="0017764B"/>
    <w:rsid w:val="00183151"/>
    <w:rsid w:val="00191570"/>
    <w:rsid w:val="001C6CD6"/>
    <w:rsid w:val="001F6EED"/>
    <w:rsid w:val="002003B8"/>
    <w:rsid w:val="00226753"/>
    <w:rsid w:val="00234E3B"/>
    <w:rsid w:val="002A5B5C"/>
    <w:rsid w:val="00301002"/>
    <w:rsid w:val="00303800"/>
    <w:rsid w:val="003205D2"/>
    <w:rsid w:val="00335D7C"/>
    <w:rsid w:val="003C30A9"/>
    <w:rsid w:val="00506B57"/>
    <w:rsid w:val="00624C4A"/>
    <w:rsid w:val="0062754B"/>
    <w:rsid w:val="006736B6"/>
    <w:rsid w:val="00715E8A"/>
    <w:rsid w:val="00716D41"/>
    <w:rsid w:val="0072046F"/>
    <w:rsid w:val="007549B5"/>
    <w:rsid w:val="007F4848"/>
    <w:rsid w:val="00861A05"/>
    <w:rsid w:val="008A7A06"/>
    <w:rsid w:val="008E1AA3"/>
    <w:rsid w:val="008F24AB"/>
    <w:rsid w:val="00982FAD"/>
    <w:rsid w:val="009A03D8"/>
    <w:rsid w:val="009B176E"/>
    <w:rsid w:val="009F1D7A"/>
    <w:rsid w:val="00B213AD"/>
    <w:rsid w:val="00B24946"/>
    <w:rsid w:val="00B54E7D"/>
    <w:rsid w:val="00B805CE"/>
    <w:rsid w:val="00CB3E40"/>
    <w:rsid w:val="00D07B50"/>
    <w:rsid w:val="00D2732D"/>
    <w:rsid w:val="00E06818"/>
    <w:rsid w:val="00E341DE"/>
    <w:rsid w:val="00EC13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1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1DE"/>
  </w:style>
  <w:style w:type="paragraph" w:styleId="Footer">
    <w:name w:val="footer"/>
    <w:basedOn w:val="Normal"/>
    <w:link w:val="FooterChar"/>
    <w:uiPriority w:val="99"/>
    <w:unhideWhenUsed/>
    <w:rsid w:val="00E341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1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1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1DE"/>
  </w:style>
  <w:style w:type="paragraph" w:styleId="Footer">
    <w:name w:val="footer"/>
    <w:basedOn w:val="Normal"/>
    <w:link w:val="FooterChar"/>
    <w:uiPriority w:val="99"/>
    <w:unhideWhenUsed/>
    <w:rsid w:val="00E341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7</Pages>
  <Words>1522</Words>
  <Characters>8679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Angie</cp:lastModifiedBy>
  <cp:revision>16</cp:revision>
  <dcterms:created xsi:type="dcterms:W3CDTF">2020-12-06T01:15:00Z</dcterms:created>
  <dcterms:modified xsi:type="dcterms:W3CDTF">2020-12-06T22:53:00Z</dcterms:modified>
</cp:coreProperties>
</file>